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99" w:rsidRPr="002747EA" w:rsidRDefault="002747EA">
      <w:r w:rsidRPr="002747EA">
        <w:rPr>
          <w:noProof/>
          <w:lang w:eastAsia="en-GB"/>
        </w:rPr>
        <w:drawing>
          <wp:inline distT="0" distB="0" distL="0" distR="0" wp14:anchorId="3B38E653" wp14:editId="10E8CE54">
            <wp:extent cx="2162175" cy="162960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6825" cy="1633111"/>
                    </a:xfrm>
                    <a:prstGeom prst="rect">
                      <a:avLst/>
                    </a:prstGeom>
                  </pic:spPr>
                </pic:pic>
              </a:graphicData>
            </a:graphic>
          </wp:inline>
        </w:drawing>
      </w:r>
    </w:p>
    <w:p w:rsidR="002747EA" w:rsidRDefault="002747EA">
      <w:pPr>
        <w:rPr>
          <w:sz w:val="52"/>
        </w:rPr>
      </w:pPr>
    </w:p>
    <w:p w:rsidR="00F044AC" w:rsidRPr="002747EA" w:rsidRDefault="00F044AC">
      <w:pPr>
        <w:rPr>
          <w:sz w:val="52"/>
        </w:rPr>
      </w:pPr>
    </w:p>
    <w:p w:rsidR="002747EA" w:rsidRPr="00F044AC" w:rsidRDefault="002747EA" w:rsidP="00F044AC">
      <w:pPr>
        <w:pStyle w:val="Heading1"/>
        <w:spacing w:before="480" w:line="276" w:lineRule="auto"/>
        <w:rPr>
          <w:rFonts w:ascii="Arial Black" w:hAnsi="Arial Black"/>
          <w:bCs/>
          <w:color w:val="11296B"/>
          <w:spacing w:val="-10"/>
          <w:sz w:val="60"/>
          <w:szCs w:val="60"/>
        </w:rPr>
      </w:pPr>
      <w:bookmarkStart w:id="0" w:name="_Toc390693615"/>
      <w:r w:rsidRPr="00F044AC">
        <w:rPr>
          <w:rFonts w:ascii="Arial Black" w:hAnsi="Arial Black"/>
          <w:bCs/>
          <w:color w:val="11296B"/>
          <w:spacing w:val="-10"/>
          <w:sz w:val="60"/>
          <w:szCs w:val="60"/>
        </w:rPr>
        <w:t>Making Involvement Happen</w:t>
      </w:r>
      <w:bookmarkEnd w:id="0"/>
    </w:p>
    <w:p w:rsidR="002747EA" w:rsidRPr="00F044AC" w:rsidRDefault="002747EA" w:rsidP="00F044AC">
      <w:pPr>
        <w:pStyle w:val="Heading2"/>
        <w:spacing w:before="200" w:line="276" w:lineRule="auto"/>
        <w:rPr>
          <w:rFonts w:ascii="Arial" w:hAnsi="Arial" w:cs="Arial"/>
          <w:b/>
          <w:bCs/>
          <w:caps/>
          <w:color w:val="11296B"/>
          <w:sz w:val="40"/>
          <w:szCs w:val="40"/>
        </w:rPr>
      </w:pPr>
      <w:bookmarkStart w:id="1" w:name="_Toc390693616"/>
      <w:r w:rsidRPr="00F044AC">
        <w:rPr>
          <w:rFonts w:ascii="Arial" w:hAnsi="Arial" w:cs="Arial"/>
          <w:b/>
          <w:bCs/>
          <w:caps/>
          <w:color w:val="11296B"/>
          <w:sz w:val="40"/>
          <w:szCs w:val="40"/>
        </w:rPr>
        <w:t>An introduction to User Involvement</w:t>
      </w:r>
      <w:bookmarkEnd w:id="1"/>
      <w:r w:rsidRPr="00F044AC">
        <w:rPr>
          <w:rFonts w:ascii="Arial" w:hAnsi="Arial" w:cs="Arial"/>
          <w:b/>
          <w:bCs/>
          <w:caps/>
          <w:color w:val="11296B"/>
          <w:sz w:val="40"/>
          <w:szCs w:val="40"/>
        </w:rPr>
        <w:t xml:space="preserve"> </w:t>
      </w:r>
    </w:p>
    <w:p w:rsidR="002747EA" w:rsidRPr="00F044AC" w:rsidRDefault="002747EA" w:rsidP="002747EA">
      <w:pPr>
        <w:rPr>
          <w:rFonts w:ascii="Arial" w:hAnsi="Arial" w:cs="Arial"/>
          <w:sz w:val="44"/>
        </w:rPr>
      </w:pPr>
    </w:p>
    <w:p w:rsidR="002747EA" w:rsidRPr="002747EA" w:rsidRDefault="002747EA" w:rsidP="002747EA"/>
    <w:p w:rsidR="002747EA" w:rsidRPr="002747EA" w:rsidRDefault="002747EA" w:rsidP="002747EA"/>
    <w:p w:rsidR="002747EA" w:rsidRPr="002747EA" w:rsidRDefault="002747EA" w:rsidP="002747EA"/>
    <w:p w:rsidR="002747EA" w:rsidRPr="002747EA" w:rsidRDefault="002747EA" w:rsidP="002747EA"/>
    <w:p w:rsidR="002747EA" w:rsidRPr="002747EA" w:rsidRDefault="002747EA" w:rsidP="002747EA"/>
    <w:p w:rsidR="002747EA" w:rsidRPr="002747EA" w:rsidRDefault="002747EA" w:rsidP="002747EA"/>
    <w:p w:rsidR="002747EA" w:rsidRPr="002747EA" w:rsidRDefault="002747EA" w:rsidP="002747EA"/>
    <w:p w:rsidR="002747EA" w:rsidRPr="002747EA" w:rsidRDefault="002747EA" w:rsidP="002747EA">
      <w:pPr>
        <w:tabs>
          <w:tab w:val="left" w:pos="3060"/>
        </w:tabs>
      </w:pPr>
      <w:r w:rsidRPr="002747EA">
        <w:tab/>
      </w:r>
    </w:p>
    <w:p w:rsidR="002747EA" w:rsidRPr="002747EA" w:rsidRDefault="00F044AC">
      <w:r w:rsidRPr="00C41B19">
        <w:rPr>
          <w:noProof/>
          <w:lang w:eastAsia="en-GB"/>
        </w:rPr>
        <w:drawing>
          <wp:anchor distT="0" distB="0" distL="114935" distR="114935" simplePos="0" relativeHeight="251686912" behindDoc="0" locked="0" layoutInCell="1" allowOverlap="0" wp14:anchorId="0817CE94" wp14:editId="145CB0A7">
            <wp:simplePos x="0" y="0"/>
            <wp:positionH relativeFrom="margin">
              <wp:posOffset>3473055</wp:posOffset>
            </wp:positionH>
            <wp:positionV relativeFrom="page">
              <wp:posOffset>9749477</wp:posOffset>
            </wp:positionV>
            <wp:extent cx="3421226" cy="653143"/>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3421226" cy="6531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47EA" w:rsidRPr="002747EA">
        <w:br w:type="page"/>
      </w:r>
    </w:p>
    <w:p w:rsidR="008B388D" w:rsidRDefault="008B388D" w:rsidP="008B388D">
      <w:pPr>
        <w:pStyle w:val="TOCHeading"/>
        <w:rPr>
          <w:sz w:val="44"/>
          <w:szCs w:val="36"/>
        </w:rPr>
      </w:pPr>
    </w:p>
    <w:p w:rsidR="00527073" w:rsidRPr="00F044AC" w:rsidRDefault="00527073" w:rsidP="00527073">
      <w:pPr>
        <w:pStyle w:val="TOCHeading"/>
        <w:rPr>
          <w:rFonts w:ascii="Arial" w:hAnsi="Arial" w:cs="Arial"/>
          <w:b/>
          <w:bCs/>
          <w:caps/>
          <w:color w:val="11296B"/>
          <w:sz w:val="40"/>
          <w:szCs w:val="40"/>
          <w:lang w:val="en-GB"/>
        </w:rPr>
      </w:pPr>
      <w:r w:rsidRPr="00F044AC">
        <w:rPr>
          <w:rFonts w:ascii="Arial" w:hAnsi="Arial" w:cs="Arial"/>
          <w:b/>
          <w:bCs/>
          <w:caps/>
          <w:color w:val="11296B"/>
          <w:sz w:val="40"/>
          <w:szCs w:val="40"/>
          <w:lang w:val="en-GB"/>
        </w:rPr>
        <w:t>Contents</w:t>
      </w:r>
    </w:p>
    <w:p w:rsidR="00F30EFF" w:rsidRPr="00F30EFF" w:rsidRDefault="00F30EFF" w:rsidP="00F30EFF">
      <w:pPr>
        <w:spacing w:after="120"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1118"/>
      </w:tblGrid>
      <w:tr w:rsidR="00F30EFF" w:rsidTr="00AA2B1F">
        <w:tc>
          <w:tcPr>
            <w:tcW w:w="9634" w:type="dxa"/>
            <w:shd w:val="clear" w:color="auto" w:fill="auto"/>
          </w:tcPr>
          <w:p w:rsidR="00F30EFF" w:rsidRPr="002E76FB" w:rsidRDefault="00F30EFF" w:rsidP="00F30EFF">
            <w:pPr>
              <w:spacing w:after="120" w:line="360" w:lineRule="auto"/>
              <w:rPr>
                <w:rFonts w:ascii="Arial" w:hAnsi="Arial" w:cs="Arial"/>
              </w:rPr>
            </w:pPr>
            <w:r w:rsidRPr="002E76FB">
              <w:rPr>
                <w:rFonts w:ascii="Arial" w:hAnsi="Arial" w:cs="Arial"/>
              </w:rPr>
              <w:t>GETTING STARTED</w:t>
            </w:r>
          </w:p>
        </w:tc>
        <w:tc>
          <w:tcPr>
            <w:tcW w:w="1118" w:type="dxa"/>
            <w:vAlign w:val="center"/>
          </w:tcPr>
          <w:p w:rsidR="00F30EFF" w:rsidRDefault="00CD752C" w:rsidP="00AA2B1F">
            <w:pPr>
              <w:spacing w:after="120" w:line="360" w:lineRule="auto"/>
              <w:jc w:val="right"/>
              <w:rPr>
                <w:rFonts w:ascii="Arial" w:hAnsi="Arial" w:cs="Arial"/>
              </w:rPr>
            </w:pPr>
            <w:r>
              <w:rPr>
                <w:rFonts w:ascii="Arial" w:hAnsi="Arial" w:cs="Arial"/>
              </w:rPr>
              <w:t>3</w:t>
            </w:r>
          </w:p>
        </w:tc>
      </w:tr>
      <w:tr w:rsidR="00F30EFF" w:rsidTr="00AA2B1F">
        <w:tc>
          <w:tcPr>
            <w:tcW w:w="9634" w:type="dxa"/>
          </w:tcPr>
          <w:p w:rsidR="00F30EFF" w:rsidRPr="002E76FB" w:rsidRDefault="00F30EFF" w:rsidP="00F30EFF">
            <w:pPr>
              <w:spacing w:after="120" w:line="360" w:lineRule="auto"/>
              <w:rPr>
                <w:rFonts w:ascii="Arial" w:hAnsi="Arial" w:cs="Arial"/>
                <w:b/>
              </w:rPr>
            </w:pPr>
            <w:r w:rsidRPr="002E76FB">
              <w:rPr>
                <w:rFonts w:ascii="Arial" w:hAnsi="Arial" w:cs="Arial"/>
                <w:b/>
              </w:rPr>
              <w:t>STAGE 1: PLAN</w:t>
            </w:r>
          </w:p>
        </w:tc>
        <w:tc>
          <w:tcPr>
            <w:tcW w:w="1118" w:type="dxa"/>
            <w:vAlign w:val="center"/>
          </w:tcPr>
          <w:p w:rsidR="00F30EFF" w:rsidRDefault="00F30EFF" w:rsidP="00AA2B1F">
            <w:pPr>
              <w:spacing w:after="120" w:line="360" w:lineRule="auto"/>
              <w:jc w:val="right"/>
              <w:rPr>
                <w:rFonts w:ascii="Arial" w:hAnsi="Arial" w:cs="Arial"/>
              </w:rPr>
            </w:pP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ENGAGEMENT APPROACHES</w:t>
            </w:r>
          </w:p>
        </w:tc>
        <w:tc>
          <w:tcPr>
            <w:tcW w:w="1118" w:type="dxa"/>
            <w:vAlign w:val="center"/>
          </w:tcPr>
          <w:p w:rsidR="00F30EFF" w:rsidRDefault="00CD752C" w:rsidP="00AA2B1F">
            <w:pPr>
              <w:spacing w:after="120" w:line="360" w:lineRule="auto"/>
              <w:jc w:val="right"/>
              <w:rPr>
                <w:rFonts w:ascii="Arial" w:hAnsi="Arial" w:cs="Arial"/>
              </w:rPr>
            </w:pPr>
            <w:r>
              <w:rPr>
                <w:rFonts w:ascii="Arial" w:hAnsi="Arial" w:cs="Arial"/>
              </w:rPr>
              <w:t>4</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EXAMPLE USER INVOLVEMENT WORK PLAN</w:t>
            </w:r>
          </w:p>
        </w:tc>
        <w:tc>
          <w:tcPr>
            <w:tcW w:w="1118" w:type="dxa"/>
            <w:vAlign w:val="center"/>
          </w:tcPr>
          <w:p w:rsidR="00F30EFF" w:rsidRDefault="00CD752C" w:rsidP="00AA2B1F">
            <w:pPr>
              <w:spacing w:after="120" w:line="360" w:lineRule="auto"/>
              <w:jc w:val="right"/>
              <w:rPr>
                <w:rFonts w:ascii="Arial" w:hAnsi="Arial" w:cs="Arial"/>
              </w:rPr>
            </w:pPr>
            <w:r>
              <w:rPr>
                <w:rFonts w:ascii="Arial" w:hAnsi="Arial" w:cs="Arial"/>
              </w:rPr>
              <w:t>7</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ENGAGEMENT EVENT – BEFORE YOU RECRUIT</w:t>
            </w:r>
          </w:p>
        </w:tc>
        <w:tc>
          <w:tcPr>
            <w:tcW w:w="1118" w:type="dxa"/>
            <w:vAlign w:val="center"/>
          </w:tcPr>
          <w:p w:rsidR="00F30EFF" w:rsidRDefault="00F30EFF" w:rsidP="00CD752C">
            <w:pPr>
              <w:spacing w:after="120" w:line="360" w:lineRule="auto"/>
              <w:jc w:val="right"/>
              <w:rPr>
                <w:rFonts w:ascii="Arial" w:hAnsi="Arial" w:cs="Arial"/>
              </w:rPr>
            </w:pPr>
            <w:r>
              <w:rPr>
                <w:rFonts w:ascii="Arial" w:hAnsi="Arial" w:cs="Arial"/>
              </w:rPr>
              <w:t>1</w:t>
            </w:r>
            <w:r w:rsidR="00CD752C">
              <w:rPr>
                <w:rFonts w:ascii="Arial" w:hAnsi="Arial" w:cs="Arial"/>
              </w:rPr>
              <w:t>0</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EXAMPLE ROLE DESCRIPTION</w:t>
            </w:r>
          </w:p>
        </w:tc>
        <w:tc>
          <w:tcPr>
            <w:tcW w:w="1118" w:type="dxa"/>
            <w:vAlign w:val="center"/>
          </w:tcPr>
          <w:p w:rsidR="00F30EFF" w:rsidRDefault="00F30EFF" w:rsidP="00CD752C">
            <w:pPr>
              <w:spacing w:after="120" w:line="360" w:lineRule="auto"/>
              <w:jc w:val="right"/>
              <w:rPr>
                <w:rFonts w:ascii="Arial" w:hAnsi="Arial" w:cs="Arial"/>
              </w:rPr>
            </w:pPr>
            <w:r>
              <w:rPr>
                <w:rFonts w:ascii="Arial" w:hAnsi="Arial" w:cs="Arial"/>
              </w:rPr>
              <w:t>1</w:t>
            </w:r>
            <w:r w:rsidR="00CD752C">
              <w:rPr>
                <w:rFonts w:ascii="Arial" w:hAnsi="Arial" w:cs="Arial"/>
              </w:rPr>
              <w:t>2</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EXAMPLE TERMS OF REFERENCE</w:t>
            </w:r>
          </w:p>
        </w:tc>
        <w:tc>
          <w:tcPr>
            <w:tcW w:w="1118" w:type="dxa"/>
            <w:vAlign w:val="center"/>
          </w:tcPr>
          <w:p w:rsidR="00F30EFF" w:rsidRDefault="00F30EFF" w:rsidP="00CD752C">
            <w:pPr>
              <w:spacing w:after="120" w:line="360" w:lineRule="auto"/>
              <w:jc w:val="right"/>
              <w:rPr>
                <w:rFonts w:ascii="Arial" w:hAnsi="Arial" w:cs="Arial"/>
              </w:rPr>
            </w:pPr>
            <w:r>
              <w:rPr>
                <w:rFonts w:ascii="Arial" w:hAnsi="Arial" w:cs="Arial"/>
              </w:rPr>
              <w:t>1</w:t>
            </w:r>
            <w:r w:rsidR="00CD752C">
              <w:rPr>
                <w:rFonts w:ascii="Arial" w:hAnsi="Arial" w:cs="Arial"/>
              </w:rPr>
              <w:t>4</w:t>
            </w:r>
          </w:p>
        </w:tc>
      </w:tr>
      <w:tr w:rsidR="00F30EFF" w:rsidTr="00AA2B1F">
        <w:tc>
          <w:tcPr>
            <w:tcW w:w="9634" w:type="dxa"/>
          </w:tcPr>
          <w:p w:rsidR="00F30EFF" w:rsidRPr="002E76FB" w:rsidRDefault="00F30EFF" w:rsidP="00F30EFF">
            <w:pPr>
              <w:spacing w:after="120" w:line="360" w:lineRule="auto"/>
              <w:rPr>
                <w:rFonts w:ascii="Arial" w:hAnsi="Arial" w:cs="Arial"/>
                <w:b/>
              </w:rPr>
            </w:pPr>
            <w:r w:rsidRPr="002E76FB">
              <w:rPr>
                <w:rFonts w:ascii="Arial" w:hAnsi="Arial" w:cs="Arial"/>
                <w:b/>
              </w:rPr>
              <w:t>STAGE 2: RECRUIT</w:t>
            </w:r>
          </w:p>
        </w:tc>
        <w:tc>
          <w:tcPr>
            <w:tcW w:w="1118" w:type="dxa"/>
            <w:vAlign w:val="center"/>
          </w:tcPr>
          <w:p w:rsidR="00F30EFF" w:rsidRDefault="00F30EFF" w:rsidP="00CD752C">
            <w:pPr>
              <w:spacing w:after="120" w:line="360" w:lineRule="auto"/>
              <w:jc w:val="right"/>
              <w:rPr>
                <w:rFonts w:ascii="Arial" w:hAnsi="Arial" w:cs="Arial"/>
              </w:rPr>
            </w:pP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RECRUITING MEMBERS OF AN ONGOING GROUP</w:t>
            </w:r>
          </w:p>
        </w:tc>
        <w:tc>
          <w:tcPr>
            <w:tcW w:w="1118" w:type="dxa"/>
            <w:vAlign w:val="center"/>
          </w:tcPr>
          <w:p w:rsidR="00F30EFF" w:rsidRDefault="00F30EFF" w:rsidP="00CD752C">
            <w:pPr>
              <w:spacing w:after="120" w:line="360" w:lineRule="auto"/>
              <w:jc w:val="right"/>
              <w:rPr>
                <w:rFonts w:ascii="Arial" w:hAnsi="Arial" w:cs="Arial"/>
              </w:rPr>
            </w:pPr>
            <w:r>
              <w:rPr>
                <w:rFonts w:ascii="Arial" w:hAnsi="Arial" w:cs="Arial"/>
              </w:rPr>
              <w:t>1</w:t>
            </w:r>
            <w:r w:rsidR="00CD752C">
              <w:rPr>
                <w:rFonts w:ascii="Arial" w:hAnsi="Arial" w:cs="Arial"/>
              </w:rPr>
              <w:t>6</w:t>
            </w:r>
          </w:p>
        </w:tc>
      </w:tr>
      <w:tr w:rsidR="00F30EFF" w:rsidTr="00AA2B1F">
        <w:tc>
          <w:tcPr>
            <w:tcW w:w="9634" w:type="dxa"/>
          </w:tcPr>
          <w:p w:rsidR="00F30EFF" w:rsidRPr="00F30EFF" w:rsidRDefault="00F30EFF" w:rsidP="00F30EFF">
            <w:pPr>
              <w:spacing w:after="120" w:line="360" w:lineRule="auto"/>
              <w:rPr>
                <w:rFonts w:ascii="Arial" w:hAnsi="Arial" w:cs="Arial"/>
              </w:rPr>
            </w:pPr>
            <w:r>
              <w:rPr>
                <w:rFonts w:ascii="Arial" w:hAnsi="Arial" w:cs="Arial"/>
              </w:rPr>
              <w:t>EXAMPLE APPLICATION FORM</w:t>
            </w:r>
          </w:p>
        </w:tc>
        <w:tc>
          <w:tcPr>
            <w:tcW w:w="1118" w:type="dxa"/>
            <w:vAlign w:val="center"/>
          </w:tcPr>
          <w:p w:rsidR="00F30EFF" w:rsidRDefault="00F30EFF" w:rsidP="00CD752C">
            <w:pPr>
              <w:spacing w:after="120" w:line="360" w:lineRule="auto"/>
              <w:jc w:val="right"/>
              <w:rPr>
                <w:rFonts w:ascii="Arial" w:hAnsi="Arial" w:cs="Arial"/>
              </w:rPr>
            </w:pPr>
            <w:r>
              <w:rPr>
                <w:rFonts w:ascii="Arial" w:hAnsi="Arial" w:cs="Arial"/>
              </w:rPr>
              <w:t>1</w:t>
            </w:r>
            <w:r w:rsidR="00CD752C">
              <w:rPr>
                <w:rFonts w:ascii="Arial" w:hAnsi="Arial" w:cs="Arial"/>
              </w:rPr>
              <w:t>7</w:t>
            </w:r>
          </w:p>
        </w:tc>
      </w:tr>
      <w:tr w:rsidR="00F30EFF" w:rsidTr="00AA2B1F">
        <w:tc>
          <w:tcPr>
            <w:tcW w:w="9634" w:type="dxa"/>
          </w:tcPr>
          <w:p w:rsidR="00F30EFF" w:rsidRDefault="00F30EFF" w:rsidP="00F30EFF">
            <w:pPr>
              <w:spacing w:after="120" w:line="360" w:lineRule="auto"/>
              <w:rPr>
                <w:rFonts w:ascii="Arial" w:hAnsi="Arial" w:cs="Arial"/>
              </w:rPr>
            </w:pPr>
            <w:r>
              <w:rPr>
                <w:rFonts w:ascii="Arial" w:hAnsi="Arial" w:cs="Arial"/>
              </w:rPr>
              <w:t>EXAMPLE TELEPHONE INTERVIEW FRAMEWORK</w:t>
            </w:r>
          </w:p>
        </w:tc>
        <w:tc>
          <w:tcPr>
            <w:tcW w:w="1118" w:type="dxa"/>
            <w:vAlign w:val="center"/>
          </w:tcPr>
          <w:p w:rsidR="00F30EFF" w:rsidRDefault="00F30EFF" w:rsidP="00CD752C">
            <w:pPr>
              <w:spacing w:after="120" w:line="360" w:lineRule="auto"/>
              <w:jc w:val="right"/>
              <w:rPr>
                <w:rFonts w:ascii="Arial" w:hAnsi="Arial" w:cs="Arial"/>
              </w:rPr>
            </w:pPr>
            <w:r>
              <w:rPr>
                <w:rFonts w:ascii="Arial" w:hAnsi="Arial" w:cs="Arial"/>
              </w:rPr>
              <w:t>2</w:t>
            </w:r>
            <w:r w:rsidR="00CD752C">
              <w:rPr>
                <w:rFonts w:ascii="Arial" w:hAnsi="Arial" w:cs="Arial"/>
              </w:rPr>
              <w:t>0</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EXAMPLE RECRUITMENT PLAN</w:t>
            </w:r>
          </w:p>
        </w:tc>
        <w:tc>
          <w:tcPr>
            <w:tcW w:w="1118" w:type="dxa"/>
            <w:vAlign w:val="center"/>
          </w:tcPr>
          <w:p w:rsidR="00F30EFF" w:rsidRDefault="00F30EFF" w:rsidP="00CD752C">
            <w:pPr>
              <w:spacing w:after="120" w:line="360" w:lineRule="auto"/>
              <w:jc w:val="right"/>
              <w:rPr>
                <w:rFonts w:ascii="Arial" w:hAnsi="Arial" w:cs="Arial"/>
              </w:rPr>
            </w:pPr>
            <w:r>
              <w:rPr>
                <w:rFonts w:ascii="Arial" w:hAnsi="Arial" w:cs="Arial"/>
              </w:rPr>
              <w:t>2</w:t>
            </w:r>
            <w:r w:rsidR="00CD752C">
              <w:rPr>
                <w:rFonts w:ascii="Arial" w:hAnsi="Arial" w:cs="Arial"/>
              </w:rPr>
              <w:t>2</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EXAMPLE RECRUITMENT FLYER</w:t>
            </w:r>
          </w:p>
        </w:tc>
        <w:tc>
          <w:tcPr>
            <w:tcW w:w="1118" w:type="dxa"/>
            <w:vAlign w:val="center"/>
          </w:tcPr>
          <w:p w:rsidR="00F30EFF" w:rsidRDefault="00AA2B1F" w:rsidP="00CD752C">
            <w:pPr>
              <w:spacing w:after="120" w:line="360" w:lineRule="auto"/>
              <w:jc w:val="right"/>
              <w:rPr>
                <w:rFonts w:ascii="Arial" w:hAnsi="Arial" w:cs="Arial"/>
              </w:rPr>
            </w:pPr>
            <w:r>
              <w:rPr>
                <w:rFonts w:ascii="Arial" w:hAnsi="Arial" w:cs="Arial"/>
              </w:rPr>
              <w:t>2</w:t>
            </w:r>
            <w:r w:rsidR="00CD752C">
              <w:rPr>
                <w:rFonts w:ascii="Arial" w:hAnsi="Arial" w:cs="Arial"/>
              </w:rPr>
              <w:t>6</w:t>
            </w:r>
          </w:p>
        </w:tc>
      </w:tr>
      <w:tr w:rsidR="00F30EFF" w:rsidTr="00AA2B1F">
        <w:tc>
          <w:tcPr>
            <w:tcW w:w="9634" w:type="dxa"/>
          </w:tcPr>
          <w:p w:rsidR="00F30EFF" w:rsidRPr="002E76FB" w:rsidRDefault="00F30EFF" w:rsidP="00F30EFF">
            <w:pPr>
              <w:spacing w:after="120" w:line="360" w:lineRule="auto"/>
              <w:rPr>
                <w:rFonts w:ascii="Arial" w:hAnsi="Arial" w:cs="Arial"/>
                <w:b/>
              </w:rPr>
            </w:pPr>
            <w:r w:rsidRPr="002E76FB">
              <w:rPr>
                <w:rFonts w:ascii="Arial" w:hAnsi="Arial" w:cs="Arial"/>
                <w:b/>
              </w:rPr>
              <w:t>STAGE 3: DELIVER</w:t>
            </w:r>
          </w:p>
        </w:tc>
        <w:tc>
          <w:tcPr>
            <w:tcW w:w="1118" w:type="dxa"/>
            <w:vAlign w:val="center"/>
          </w:tcPr>
          <w:p w:rsidR="00F30EFF" w:rsidRDefault="00F30EFF" w:rsidP="00AA2B1F">
            <w:pPr>
              <w:spacing w:after="120" w:line="360" w:lineRule="auto"/>
              <w:jc w:val="right"/>
              <w:rPr>
                <w:rFonts w:ascii="Arial" w:hAnsi="Arial" w:cs="Arial"/>
              </w:rPr>
            </w:pP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EXAMPLE FACILITATION PLAN FOR AN ENGAGEMENT EVENT</w:t>
            </w:r>
          </w:p>
        </w:tc>
        <w:tc>
          <w:tcPr>
            <w:tcW w:w="1118" w:type="dxa"/>
            <w:vAlign w:val="center"/>
          </w:tcPr>
          <w:p w:rsidR="00F30EFF" w:rsidRDefault="00CD752C" w:rsidP="00AA2B1F">
            <w:pPr>
              <w:spacing w:after="120" w:line="360" w:lineRule="auto"/>
              <w:jc w:val="right"/>
              <w:rPr>
                <w:rFonts w:ascii="Arial" w:hAnsi="Arial" w:cs="Arial"/>
              </w:rPr>
            </w:pPr>
            <w:r>
              <w:rPr>
                <w:rFonts w:ascii="Arial" w:hAnsi="Arial" w:cs="Arial"/>
              </w:rPr>
              <w:t>27</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OTHER EXAMPLES OF SESSION STRUCTURES</w:t>
            </w:r>
          </w:p>
        </w:tc>
        <w:tc>
          <w:tcPr>
            <w:tcW w:w="1118" w:type="dxa"/>
            <w:vAlign w:val="center"/>
          </w:tcPr>
          <w:p w:rsidR="00F30EFF" w:rsidRDefault="00AA2B1F" w:rsidP="00CD752C">
            <w:pPr>
              <w:spacing w:after="120" w:line="360" w:lineRule="auto"/>
              <w:jc w:val="right"/>
              <w:rPr>
                <w:rFonts w:ascii="Arial" w:hAnsi="Arial" w:cs="Arial"/>
              </w:rPr>
            </w:pPr>
            <w:r>
              <w:rPr>
                <w:rFonts w:ascii="Arial" w:hAnsi="Arial" w:cs="Arial"/>
              </w:rPr>
              <w:t>3</w:t>
            </w:r>
            <w:r w:rsidR="00CD752C">
              <w:rPr>
                <w:rFonts w:ascii="Arial" w:hAnsi="Arial" w:cs="Arial"/>
              </w:rPr>
              <w:t>1</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EXAMPLE TELEPHONE INTERVIEW FRAMEWORK</w:t>
            </w:r>
          </w:p>
        </w:tc>
        <w:tc>
          <w:tcPr>
            <w:tcW w:w="1118" w:type="dxa"/>
            <w:vAlign w:val="center"/>
          </w:tcPr>
          <w:p w:rsidR="00F30EFF" w:rsidRDefault="00AA2B1F" w:rsidP="00CD752C">
            <w:pPr>
              <w:spacing w:after="120" w:line="360" w:lineRule="auto"/>
              <w:jc w:val="right"/>
              <w:rPr>
                <w:rFonts w:ascii="Arial" w:hAnsi="Arial" w:cs="Arial"/>
              </w:rPr>
            </w:pPr>
            <w:r>
              <w:rPr>
                <w:rFonts w:ascii="Arial" w:hAnsi="Arial" w:cs="Arial"/>
              </w:rPr>
              <w:t>3</w:t>
            </w:r>
            <w:r w:rsidR="00CD752C">
              <w:rPr>
                <w:rFonts w:ascii="Arial" w:hAnsi="Arial" w:cs="Arial"/>
              </w:rPr>
              <w:t>2</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CHECKLIST FOR AN ENGAGEMENT EVENT</w:t>
            </w:r>
          </w:p>
        </w:tc>
        <w:tc>
          <w:tcPr>
            <w:tcW w:w="1118" w:type="dxa"/>
            <w:vAlign w:val="center"/>
          </w:tcPr>
          <w:p w:rsidR="00F30EFF" w:rsidRDefault="00AA2B1F" w:rsidP="00CD752C">
            <w:pPr>
              <w:spacing w:after="120" w:line="360" w:lineRule="auto"/>
              <w:jc w:val="right"/>
              <w:rPr>
                <w:rFonts w:ascii="Arial" w:hAnsi="Arial" w:cs="Arial"/>
              </w:rPr>
            </w:pPr>
            <w:r>
              <w:rPr>
                <w:rFonts w:ascii="Arial" w:hAnsi="Arial" w:cs="Arial"/>
              </w:rPr>
              <w:t>3</w:t>
            </w:r>
            <w:r w:rsidR="00CD752C">
              <w:rPr>
                <w:rFonts w:ascii="Arial" w:hAnsi="Arial" w:cs="Arial"/>
              </w:rPr>
              <w:t>4</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EXAMPLE EVALUATION FORM FOR ENGAGEMENT EVENT</w:t>
            </w:r>
          </w:p>
        </w:tc>
        <w:tc>
          <w:tcPr>
            <w:tcW w:w="1118" w:type="dxa"/>
            <w:vAlign w:val="center"/>
          </w:tcPr>
          <w:p w:rsidR="00F30EFF" w:rsidRDefault="00CD752C" w:rsidP="00AA2B1F">
            <w:pPr>
              <w:spacing w:after="120" w:line="360" w:lineRule="auto"/>
              <w:jc w:val="right"/>
              <w:rPr>
                <w:rFonts w:ascii="Arial" w:hAnsi="Arial" w:cs="Arial"/>
              </w:rPr>
            </w:pPr>
            <w:r>
              <w:rPr>
                <w:rFonts w:ascii="Arial" w:hAnsi="Arial" w:cs="Arial"/>
              </w:rPr>
              <w:t>36</w:t>
            </w:r>
          </w:p>
        </w:tc>
      </w:tr>
      <w:tr w:rsidR="00F30EFF" w:rsidTr="00AA2B1F">
        <w:tc>
          <w:tcPr>
            <w:tcW w:w="9634" w:type="dxa"/>
          </w:tcPr>
          <w:p w:rsidR="00F30EFF" w:rsidRPr="002E76FB" w:rsidRDefault="00F30EFF" w:rsidP="00F30EFF">
            <w:pPr>
              <w:spacing w:after="120" w:line="360" w:lineRule="auto"/>
              <w:rPr>
                <w:rFonts w:ascii="Arial" w:hAnsi="Arial" w:cs="Arial"/>
                <w:b/>
              </w:rPr>
            </w:pPr>
            <w:r w:rsidRPr="002E76FB">
              <w:rPr>
                <w:rFonts w:ascii="Arial" w:hAnsi="Arial" w:cs="Arial"/>
                <w:b/>
              </w:rPr>
              <w:t>STAGE 4: REVIEW</w:t>
            </w:r>
          </w:p>
        </w:tc>
        <w:tc>
          <w:tcPr>
            <w:tcW w:w="1118" w:type="dxa"/>
            <w:vAlign w:val="center"/>
          </w:tcPr>
          <w:p w:rsidR="00F30EFF" w:rsidRDefault="00F30EFF" w:rsidP="00AA2B1F">
            <w:pPr>
              <w:spacing w:after="120" w:line="360" w:lineRule="auto"/>
              <w:jc w:val="right"/>
              <w:rPr>
                <w:rFonts w:ascii="Arial" w:hAnsi="Arial" w:cs="Arial"/>
              </w:rPr>
            </w:pP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FINDINGS REPORT FOR A USER INVOLVEMENT ACTIVITY – EXAMPLE STRUCTURE</w:t>
            </w:r>
          </w:p>
        </w:tc>
        <w:tc>
          <w:tcPr>
            <w:tcW w:w="1118" w:type="dxa"/>
            <w:vAlign w:val="center"/>
          </w:tcPr>
          <w:p w:rsidR="00F30EFF" w:rsidRDefault="00CD752C" w:rsidP="00AA2B1F">
            <w:pPr>
              <w:spacing w:after="120" w:line="360" w:lineRule="auto"/>
              <w:jc w:val="right"/>
              <w:rPr>
                <w:rFonts w:ascii="Arial" w:hAnsi="Arial" w:cs="Arial"/>
              </w:rPr>
            </w:pPr>
            <w:r>
              <w:rPr>
                <w:rFonts w:ascii="Arial" w:hAnsi="Arial" w:cs="Arial"/>
              </w:rPr>
              <w:t>38</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EXAMPLE FEEDBACK FOR PATIENTS</w:t>
            </w:r>
          </w:p>
        </w:tc>
        <w:tc>
          <w:tcPr>
            <w:tcW w:w="1118" w:type="dxa"/>
            <w:vAlign w:val="center"/>
          </w:tcPr>
          <w:p w:rsidR="00F30EFF" w:rsidRDefault="00AA2B1F" w:rsidP="00CD752C">
            <w:pPr>
              <w:spacing w:after="120" w:line="360" w:lineRule="auto"/>
              <w:jc w:val="right"/>
              <w:rPr>
                <w:rFonts w:ascii="Arial" w:hAnsi="Arial" w:cs="Arial"/>
              </w:rPr>
            </w:pPr>
            <w:r>
              <w:rPr>
                <w:rFonts w:ascii="Arial" w:hAnsi="Arial" w:cs="Arial"/>
              </w:rPr>
              <w:t>4</w:t>
            </w:r>
            <w:r w:rsidR="00CD752C">
              <w:rPr>
                <w:rFonts w:ascii="Arial" w:hAnsi="Arial" w:cs="Arial"/>
              </w:rPr>
              <w:t>1</w:t>
            </w:r>
          </w:p>
        </w:tc>
      </w:tr>
      <w:tr w:rsidR="00F30EFF" w:rsidTr="00AA2B1F">
        <w:tc>
          <w:tcPr>
            <w:tcW w:w="9634" w:type="dxa"/>
          </w:tcPr>
          <w:p w:rsidR="00F30EFF" w:rsidRDefault="00F30EFF" w:rsidP="00F30EFF">
            <w:pPr>
              <w:spacing w:after="120" w:line="360" w:lineRule="auto"/>
              <w:rPr>
                <w:rFonts w:ascii="Arial" w:hAnsi="Arial" w:cs="Arial"/>
              </w:rPr>
            </w:pPr>
            <w:r w:rsidRPr="00F30EFF">
              <w:rPr>
                <w:rFonts w:ascii="Arial" w:hAnsi="Arial" w:cs="Arial"/>
              </w:rPr>
              <w:t>CASE STUDIES – USER INVOLVEMENT IN DIABETES SERVICES</w:t>
            </w:r>
          </w:p>
        </w:tc>
        <w:tc>
          <w:tcPr>
            <w:tcW w:w="1118" w:type="dxa"/>
            <w:vAlign w:val="center"/>
          </w:tcPr>
          <w:p w:rsidR="00F30EFF" w:rsidRDefault="00AA2B1F" w:rsidP="00CD752C">
            <w:pPr>
              <w:spacing w:after="120" w:line="360" w:lineRule="auto"/>
              <w:jc w:val="right"/>
              <w:rPr>
                <w:rFonts w:ascii="Arial" w:hAnsi="Arial" w:cs="Arial"/>
              </w:rPr>
            </w:pPr>
            <w:r>
              <w:rPr>
                <w:rFonts w:ascii="Arial" w:hAnsi="Arial" w:cs="Arial"/>
              </w:rPr>
              <w:t>4</w:t>
            </w:r>
            <w:r w:rsidR="00CD752C">
              <w:rPr>
                <w:rFonts w:ascii="Arial" w:hAnsi="Arial" w:cs="Arial"/>
              </w:rPr>
              <w:t>2</w:t>
            </w:r>
          </w:p>
        </w:tc>
      </w:tr>
    </w:tbl>
    <w:p w:rsidR="002747EA" w:rsidRPr="00A01F85" w:rsidRDefault="00F30EFF" w:rsidP="00A01F85">
      <w:pPr>
        <w:spacing w:after="120" w:line="360" w:lineRule="auto"/>
        <w:rPr>
          <w:rFonts w:ascii="Arial" w:hAnsi="Arial" w:cs="Arial"/>
        </w:rPr>
        <w:sectPr w:rsidR="002747EA" w:rsidRPr="00A01F85" w:rsidSect="00232DC8">
          <w:headerReference w:type="default" r:id="rId10"/>
          <w:footerReference w:type="default" r:id="rId11"/>
          <w:footerReference w:type="first" r:id="rId12"/>
          <w:pgSz w:w="11906" w:h="16838" w:code="9"/>
          <w:pgMar w:top="720" w:right="425" w:bottom="720" w:left="720" w:header="709" w:footer="709" w:gutter="0"/>
          <w:cols w:space="708"/>
          <w:titlePg/>
          <w:docGrid w:linePitch="360"/>
        </w:sectPr>
      </w:pPr>
      <w:r w:rsidRPr="00F30EFF">
        <w:rPr>
          <w:rFonts w:ascii="Arial" w:hAnsi="Arial" w:cs="Arial"/>
        </w:rPr>
        <w:tab/>
      </w:r>
    </w:p>
    <w:p w:rsidR="008B388D" w:rsidRPr="00F044AC" w:rsidRDefault="008B388D" w:rsidP="002A11CB">
      <w:pPr>
        <w:pStyle w:val="Heading1"/>
        <w:spacing w:before="480" w:line="276" w:lineRule="auto"/>
        <w:jc w:val="center"/>
        <w:rPr>
          <w:rFonts w:ascii="Arial Black" w:hAnsi="Arial Black"/>
          <w:bCs/>
          <w:color w:val="11296B"/>
          <w:spacing w:val="-10"/>
          <w:sz w:val="60"/>
          <w:szCs w:val="60"/>
        </w:rPr>
      </w:pPr>
      <w:r w:rsidRPr="00F044AC">
        <w:rPr>
          <w:rFonts w:ascii="Arial Black" w:hAnsi="Arial Black"/>
          <w:bCs/>
          <w:color w:val="11296B"/>
          <w:spacing w:val="-10"/>
          <w:sz w:val="60"/>
          <w:szCs w:val="60"/>
        </w:rPr>
        <w:lastRenderedPageBreak/>
        <w:t>G</w:t>
      </w:r>
      <w:r w:rsidR="002A11CB">
        <w:rPr>
          <w:rFonts w:ascii="Arial Black" w:hAnsi="Arial Black"/>
          <w:bCs/>
          <w:color w:val="11296B"/>
          <w:spacing w:val="-10"/>
          <w:sz w:val="60"/>
          <w:szCs w:val="60"/>
        </w:rPr>
        <w:t>etting Started</w:t>
      </w:r>
    </w:p>
    <w:p w:rsidR="002E76FB" w:rsidRDefault="00CA017C" w:rsidP="008B388D">
      <w:r>
        <w:t xml:space="preserve">This workbook was developed by Diabetes UK </w:t>
      </w:r>
      <w:r w:rsidR="00726A0B">
        <w:t>as part of its</w:t>
      </w:r>
      <w:r w:rsidR="0004080B">
        <w:t xml:space="preserve"> Imp</w:t>
      </w:r>
      <w:r w:rsidR="00143758">
        <w:t>roving Local Services Together</w:t>
      </w:r>
      <w:r w:rsidR="00721020">
        <w:t xml:space="preserve"> (ILST)</w:t>
      </w:r>
      <w:r w:rsidR="00143758">
        <w:t xml:space="preserve"> p</w:t>
      </w:r>
      <w:r w:rsidR="0004080B">
        <w:t>roject</w:t>
      </w:r>
      <w:r w:rsidR="002348D8">
        <w:t xml:space="preserve">. The ILST project </w:t>
      </w:r>
      <w:r w:rsidR="002E76FB">
        <w:t>ran from 2012 to 2014</w:t>
      </w:r>
      <w:r w:rsidR="0004080B">
        <w:t xml:space="preserve">. </w:t>
      </w:r>
    </w:p>
    <w:p w:rsidR="002348D8" w:rsidRDefault="002E76FB" w:rsidP="008B388D">
      <w:r>
        <w:t xml:space="preserve">The workbook provides a range of practical tools and </w:t>
      </w:r>
      <w:r w:rsidR="002348D8">
        <w:t>techniques</w:t>
      </w:r>
      <w:r>
        <w:t xml:space="preserve"> to support </w:t>
      </w:r>
      <w:r w:rsidR="00721020">
        <w:t>individuals and organisation</w:t>
      </w:r>
      <w:r w:rsidR="00726A0B">
        <w:t>s</w:t>
      </w:r>
      <w:r w:rsidR="002348D8">
        <w:t xml:space="preserve"> to</w:t>
      </w:r>
      <w:r>
        <w:t xml:space="preserve"> </w:t>
      </w:r>
      <w:r w:rsidR="00721020">
        <w:t xml:space="preserve">meaningfully </w:t>
      </w:r>
      <w:r>
        <w:t xml:space="preserve">involve people with diabetes in </w:t>
      </w:r>
      <w:r w:rsidR="002348D8">
        <w:t xml:space="preserve">the </w:t>
      </w:r>
      <w:r>
        <w:t xml:space="preserve">planning, </w:t>
      </w:r>
      <w:r w:rsidR="002348D8">
        <w:t>design</w:t>
      </w:r>
      <w:r w:rsidR="00721020">
        <w:t>,</w:t>
      </w:r>
      <w:r>
        <w:t xml:space="preserve"> </w:t>
      </w:r>
      <w:r w:rsidR="002348D8">
        <w:t xml:space="preserve">delivery </w:t>
      </w:r>
      <w:r w:rsidR="00721020">
        <w:t xml:space="preserve">and evaluation </w:t>
      </w:r>
      <w:r w:rsidR="002348D8">
        <w:t>of</w:t>
      </w:r>
      <w:r>
        <w:t xml:space="preserve"> diabetes </w:t>
      </w:r>
      <w:r w:rsidR="00726A0B">
        <w:t>services</w:t>
      </w:r>
      <w:r>
        <w:t>.</w:t>
      </w:r>
    </w:p>
    <w:p w:rsidR="003767D6" w:rsidRDefault="003767D6">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15073</wp:posOffset>
                </wp:positionH>
                <wp:positionV relativeFrom="paragraph">
                  <wp:posOffset>83373</wp:posOffset>
                </wp:positionV>
                <wp:extent cx="5604677"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5604677" cy="0"/>
                        </a:xfrm>
                        <a:prstGeom prst="line">
                          <a:avLst/>
                        </a:prstGeom>
                        <a:ln w="9525">
                          <a:solidFill>
                            <a:srgbClr val="00206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352BE" id="Straight Connector 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55pt" to="4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" strokecolor="#002060">
                <v:stroke joinstyle="miter"/>
              </v:line>
            </w:pict>
          </mc:Fallback>
        </mc:AlternateContent>
      </w:r>
    </w:p>
    <w:p w:rsidR="00721020" w:rsidRDefault="00143758">
      <w:r w:rsidRPr="008B388D">
        <w:rPr>
          <w:rFonts w:ascii="Calibri" w:eastAsia="Times New Roman" w:hAnsi="Calibri" w:cs="Times New Roman"/>
          <w:b/>
          <w:bCs/>
          <w:caps/>
          <w:noProof/>
          <w:color w:val="11296B"/>
          <w:sz w:val="28"/>
          <w:szCs w:val="26"/>
          <w:lang w:eastAsia="en-GB"/>
        </w:rPr>
        <mc:AlternateContent>
          <mc:Choice Requires="wps">
            <w:drawing>
              <wp:anchor distT="45720" distB="45720" distL="114300" distR="114300" simplePos="0" relativeHeight="251682816" behindDoc="0" locked="0" layoutInCell="1" allowOverlap="1" wp14:anchorId="6562BC10" wp14:editId="17D5A548">
                <wp:simplePos x="0" y="0"/>
                <wp:positionH relativeFrom="margin">
                  <wp:align>left</wp:align>
                </wp:positionH>
                <wp:positionV relativeFrom="margin">
                  <wp:posOffset>2997250</wp:posOffset>
                </wp:positionV>
                <wp:extent cx="5619750" cy="46767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676775"/>
                        </a:xfrm>
                        <a:prstGeom prst="rect">
                          <a:avLst/>
                        </a:prstGeom>
                        <a:solidFill>
                          <a:srgbClr val="FFFFFF"/>
                        </a:solidFill>
                        <a:ln w="9525">
                          <a:solidFill>
                            <a:srgbClr val="000000"/>
                          </a:solidFill>
                          <a:miter lim="800000"/>
                          <a:headEnd/>
                          <a:tailEnd/>
                        </a:ln>
                      </wps:spPr>
                      <wps:txbx>
                        <w:txbxContent>
                          <w:p w:rsidR="00316906" w:rsidRPr="00461C39" w:rsidRDefault="00316906" w:rsidP="008B388D">
                            <w:pPr>
                              <w:pStyle w:val="Heading2"/>
                              <w:rPr>
                                <w:rFonts w:ascii="Arial" w:hAnsi="Arial" w:cs="Arial"/>
                                <w:b/>
                                <w:bCs/>
                                <w:caps/>
                                <w:color w:val="11296B"/>
                                <w:sz w:val="36"/>
                                <w:szCs w:val="36"/>
                              </w:rPr>
                            </w:pPr>
                            <w:bookmarkStart w:id="2" w:name="_Toc390355012"/>
                            <w:bookmarkStart w:id="3" w:name="_Toc390675332"/>
                            <w:bookmarkStart w:id="4" w:name="_Toc390691988"/>
                            <w:bookmarkStart w:id="5" w:name="_Toc390694467"/>
                            <w:r w:rsidRPr="00461C39">
                              <w:rPr>
                                <w:rFonts w:ascii="Arial" w:hAnsi="Arial" w:cs="Arial"/>
                                <w:b/>
                                <w:bCs/>
                                <w:caps/>
                                <w:color w:val="11296B"/>
                                <w:sz w:val="36"/>
                                <w:szCs w:val="36"/>
                              </w:rPr>
                              <w:t>Service Improvement Goal</w:t>
                            </w:r>
                            <w:bookmarkEnd w:id="2"/>
                            <w:bookmarkEnd w:id="3"/>
                            <w:bookmarkEnd w:id="4"/>
                            <w:bookmarkEnd w:id="5"/>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8"/>
                            </w:tblGrid>
                            <w:tr w:rsidR="00316906" w:rsidRPr="002A11CB" w:rsidTr="002A11CB">
                              <w:tc>
                                <w:tcPr>
                                  <w:tcW w:w="8553" w:type="dxa"/>
                                  <w:tcBorders>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tcBorders>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bl>
                          <w:p w:rsidR="00316906" w:rsidRDefault="00316906" w:rsidP="002A1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BC10" id="_x0000_t202" coordsize="21600,21600" o:spt="202" path="m,l,21600r21600,l21600,xe">
                <v:stroke joinstyle="miter"/>
                <v:path gradientshapeok="t" o:connecttype="rect"/>
              </v:shapetype>
              <v:shape id="Text Box 2" o:spid="_x0000_s1026" type="#_x0000_t202" style="position:absolute;margin-left:0;margin-top:236pt;width:442.5pt;height:368.2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">
                <v:textbox>
                  <w:txbxContent>
                    <w:p w:rsidR="00316906" w:rsidRPr="00461C39" w:rsidRDefault="00316906" w:rsidP="008B388D">
                      <w:pPr>
                        <w:pStyle w:val="Heading2"/>
                        <w:rPr>
                          <w:rFonts w:ascii="Arial" w:hAnsi="Arial" w:cs="Arial"/>
                          <w:b/>
                          <w:bCs/>
                          <w:caps/>
                          <w:color w:val="11296B"/>
                          <w:sz w:val="36"/>
                          <w:szCs w:val="36"/>
                        </w:rPr>
                      </w:pPr>
                      <w:bookmarkStart w:id="6" w:name="_Toc390355012"/>
                      <w:bookmarkStart w:id="7" w:name="_Toc390675332"/>
                      <w:bookmarkStart w:id="8" w:name="_Toc390691988"/>
                      <w:bookmarkStart w:id="9" w:name="_Toc390694467"/>
                      <w:r w:rsidRPr="00461C39">
                        <w:rPr>
                          <w:rFonts w:ascii="Arial" w:hAnsi="Arial" w:cs="Arial"/>
                          <w:b/>
                          <w:bCs/>
                          <w:caps/>
                          <w:color w:val="11296B"/>
                          <w:sz w:val="36"/>
                          <w:szCs w:val="36"/>
                        </w:rPr>
                        <w:t>Service Improvement Goal</w:t>
                      </w:r>
                      <w:bookmarkEnd w:id="6"/>
                      <w:bookmarkEnd w:id="7"/>
                      <w:bookmarkEnd w:id="8"/>
                      <w:bookmarkEnd w:id="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8"/>
                      </w:tblGrid>
                      <w:tr w:rsidR="00316906" w:rsidRPr="002A11CB" w:rsidTr="002A11CB">
                        <w:tc>
                          <w:tcPr>
                            <w:tcW w:w="8553" w:type="dxa"/>
                            <w:tcBorders>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bottom w:val="single" w:sz="4" w:space="0" w:color="auto"/>
                            </w:tcBorders>
                          </w:tcPr>
                          <w:p w:rsidR="00316906" w:rsidRPr="002A11CB" w:rsidRDefault="00316906" w:rsidP="002A11CB">
                            <w:pPr>
                              <w:rPr>
                                <w:sz w:val="32"/>
                                <w:szCs w:val="32"/>
                              </w:rPr>
                            </w:pPr>
                          </w:p>
                        </w:tc>
                      </w:tr>
                      <w:tr w:rsidR="00316906" w:rsidRPr="002A11CB" w:rsidTr="002A11CB">
                        <w:tc>
                          <w:tcPr>
                            <w:tcW w:w="8553" w:type="dxa"/>
                            <w:tcBorders>
                              <w:top w:val="single" w:sz="4" w:space="0" w:color="auto"/>
                            </w:tcBorders>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r w:rsidR="00316906" w:rsidRPr="002A11CB" w:rsidTr="002A11CB">
                        <w:tc>
                          <w:tcPr>
                            <w:tcW w:w="8553" w:type="dxa"/>
                          </w:tcPr>
                          <w:p w:rsidR="00316906" w:rsidRPr="002A11CB" w:rsidRDefault="00316906" w:rsidP="002A11CB">
                            <w:pPr>
                              <w:rPr>
                                <w:sz w:val="32"/>
                                <w:szCs w:val="32"/>
                              </w:rPr>
                            </w:pPr>
                          </w:p>
                        </w:tc>
                      </w:tr>
                    </w:tbl>
                    <w:p w:rsidR="00316906" w:rsidRDefault="00316906" w:rsidP="002A11CB"/>
                  </w:txbxContent>
                </v:textbox>
                <w10:wrap type="square" anchorx="margin" anchory="margin"/>
              </v:shape>
            </w:pict>
          </mc:Fallback>
        </mc:AlternateContent>
      </w:r>
      <w:r w:rsidR="00FD3E65">
        <w:t xml:space="preserve">The first step to user involvement is setting a service improvement goal to focus your work. </w:t>
      </w:r>
    </w:p>
    <w:p w:rsidR="003574AF" w:rsidRPr="002E76FB" w:rsidRDefault="00143758">
      <w:r>
        <w:t>B</w:t>
      </w:r>
      <w:r w:rsidRPr="00143758">
        <w:t xml:space="preserve">e clear on what part of your service you are trying to improve, and </w:t>
      </w:r>
      <w:r>
        <w:t>identify a goal that</w:t>
      </w:r>
      <w:r w:rsidR="00721020">
        <w:t xml:space="preserve"> is specific and measurable:</w:t>
      </w:r>
    </w:p>
    <w:p w:rsidR="00FD3E65" w:rsidRDefault="00FD3E65">
      <w:pPr>
        <w:rPr>
          <w:rFonts w:ascii="Calibri" w:eastAsia="Times New Roman" w:hAnsi="Calibri" w:cs="Times New Roman"/>
          <w:b/>
          <w:bCs/>
          <w:caps/>
          <w:color w:val="11296B"/>
          <w:sz w:val="28"/>
          <w:szCs w:val="26"/>
        </w:rPr>
      </w:pPr>
    </w:p>
    <w:p w:rsidR="00FD3E65" w:rsidRPr="0004080B" w:rsidRDefault="00FD3E65">
      <w:pPr>
        <w:rPr>
          <w:rFonts w:ascii="Calibri" w:eastAsia="Times New Roman" w:hAnsi="Calibri" w:cs="Times New Roman"/>
          <w:b/>
          <w:bCs/>
          <w:caps/>
          <w:color w:val="11296B"/>
          <w:sz w:val="28"/>
          <w:szCs w:val="26"/>
        </w:rPr>
        <w:sectPr w:rsidR="00FD3E65" w:rsidRPr="0004080B" w:rsidSect="002A11CB">
          <w:headerReference w:type="default" r:id="rId13"/>
          <w:footerReference w:type="default" r:id="rId14"/>
          <w:pgSz w:w="11906" w:h="16838" w:code="9"/>
          <w:pgMar w:top="1440" w:right="1440" w:bottom="1440" w:left="1440" w:header="709" w:footer="709" w:gutter="0"/>
          <w:cols w:space="708"/>
          <w:docGrid w:linePitch="360"/>
        </w:sectPr>
      </w:pPr>
    </w:p>
    <w:p w:rsidR="008B388D" w:rsidRDefault="00537AFE" w:rsidP="00334E81">
      <w:pPr>
        <w:ind w:left="-284"/>
        <w:rPr>
          <w:rFonts w:ascii="Calibri" w:eastAsia="Times New Roman" w:hAnsi="Calibri" w:cs="Times New Roman"/>
          <w:b/>
          <w:bCs/>
          <w:caps/>
          <w:color w:val="11296B"/>
          <w:sz w:val="28"/>
          <w:szCs w:val="26"/>
        </w:rPr>
      </w:pPr>
      <w:r>
        <w:rPr>
          <w:rFonts w:ascii="Arial Black" w:hAnsi="Arial Black"/>
          <w:bCs/>
          <w:color w:val="11296B"/>
          <w:spacing w:val="-10"/>
          <w:sz w:val="60"/>
          <w:szCs w:val="60"/>
        </w:rPr>
        <w:lastRenderedPageBreak/>
        <w:t xml:space="preserve">Stage 1 </w:t>
      </w:r>
      <w:r w:rsidR="003574AF">
        <w:rPr>
          <w:rFonts w:ascii="Arial Black" w:hAnsi="Arial Black"/>
          <w:bCs/>
          <w:color w:val="11296B"/>
          <w:spacing w:val="-10"/>
          <w:sz w:val="60"/>
          <w:szCs w:val="60"/>
        </w:rPr>
        <w:t>Plan</w:t>
      </w:r>
    </w:p>
    <w:p w:rsidR="002747EA" w:rsidRPr="00461C39" w:rsidRDefault="002747EA" w:rsidP="00334E81">
      <w:pPr>
        <w:keepNext/>
        <w:keepLines/>
        <w:pBdr>
          <w:bottom w:val="single" w:sz="18" w:space="1" w:color="auto"/>
        </w:pBdr>
        <w:spacing w:before="200" w:after="0" w:line="276" w:lineRule="auto"/>
        <w:ind w:left="-284"/>
        <w:outlineLvl w:val="1"/>
        <w:rPr>
          <w:rFonts w:ascii="Arial" w:eastAsiaTheme="majorEastAsia" w:hAnsi="Arial" w:cs="Arial"/>
          <w:b/>
          <w:bCs/>
          <w:caps/>
          <w:color w:val="11296B"/>
          <w:sz w:val="36"/>
          <w:szCs w:val="36"/>
        </w:rPr>
      </w:pPr>
      <w:r w:rsidRPr="00461C39">
        <w:rPr>
          <w:rFonts w:ascii="Arial" w:eastAsiaTheme="majorEastAsia" w:hAnsi="Arial" w:cs="Arial"/>
          <w:b/>
          <w:bCs/>
          <w:caps/>
          <w:color w:val="11296B"/>
          <w:sz w:val="36"/>
          <w:szCs w:val="36"/>
        </w:rPr>
        <w:t>Engagement Approaches</w:t>
      </w:r>
    </w:p>
    <w:p w:rsidR="002747EA" w:rsidRPr="00C4167B" w:rsidRDefault="002747EA" w:rsidP="002747EA">
      <w:pPr>
        <w:tabs>
          <w:tab w:val="left" w:pos="3060"/>
        </w:tabs>
        <w:rPr>
          <w:rFonts w:ascii="Calibri" w:hAnsi="Calibri"/>
        </w:rPr>
      </w:pPr>
    </w:p>
    <w:tbl>
      <w:tblPr>
        <w:tblStyle w:val="TableGrid1"/>
        <w:tblW w:w="15363" w:type="dxa"/>
        <w:tblInd w:w="-714" w:type="dxa"/>
        <w:tblLayout w:type="fixed"/>
        <w:tblLook w:val="04A0" w:firstRow="1" w:lastRow="0" w:firstColumn="1" w:lastColumn="0" w:noHBand="0" w:noVBand="1"/>
      </w:tblPr>
      <w:tblGrid>
        <w:gridCol w:w="2268"/>
        <w:gridCol w:w="4365"/>
        <w:gridCol w:w="4365"/>
        <w:gridCol w:w="4365"/>
      </w:tblGrid>
      <w:tr w:rsidR="003574AF" w:rsidRPr="003574AF" w:rsidTr="00334E81">
        <w:trPr>
          <w:cantSplit/>
          <w:trHeight w:val="680"/>
          <w:tblHeader/>
        </w:trPr>
        <w:tc>
          <w:tcPr>
            <w:tcW w:w="2268" w:type="dxa"/>
            <w:tcBorders>
              <w:bottom w:val="single" w:sz="4" w:space="0" w:color="auto"/>
            </w:tcBorders>
            <w:shd w:val="clear" w:color="auto" w:fill="BFBFBF" w:themeFill="background1" w:themeFillShade="BF"/>
            <w:vAlign w:val="center"/>
          </w:tcPr>
          <w:p w:rsidR="002747EA" w:rsidRPr="003574AF" w:rsidRDefault="002747EA" w:rsidP="00B11046">
            <w:pPr>
              <w:ind w:left="34"/>
              <w:jc w:val="center"/>
              <w:rPr>
                <w:rFonts w:ascii="Arial" w:hAnsi="Arial" w:cs="Arial"/>
                <w:b/>
                <w:sz w:val="28"/>
                <w:szCs w:val="28"/>
              </w:rPr>
            </w:pPr>
            <w:r w:rsidRPr="003574AF">
              <w:rPr>
                <w:rFonts w:ascii="Arial" w:hAnsi="Arial" w:cs="Arial"/>
                <w:b/>
                <w:sz w:val="28"/>
                <w:szCs w:val="28"/>
              </w:rPr>
              <w:t>Approach</w:t>
            </w:r>
            <w:r w:rsidR="00E950BE" w:rsidRPr="003574AF">
              <w:rPr>
                <w:rFonts w:ascii="Arial" w:hAnsi="Arial" w:cs="Arial"/>
                <w:b/>
                <w:sz w:val="28"/>
                <w:szCs w:val="28"/>
              </w:rPr>
              <w:t xml:space="preserve"> </w:t>
            </w:r>
          </w:p>
        </w:tc>
        <w:tc>
          <w:tcPr>
            <w:tcW w:w="4365" w:type="dxa"/>
            <w:tcBorders>
              <w:bottom w:val="single" w:sz="4" w:space="0" w:color="auto"/>
            </w:tcBorders>
            <w:shd w:val="clear" w:color="auto" w:fill="BFBFBF" w:themeFill="background1" w:themeFillShade="BF"/>
            <w:vAlign w:val="center"/>
          </w:tcPr>
          <w:p w:rsidR="002747EA" w:rsidRPr="003574AF" w:rsidRDefault="002747EA" w:rsidP="00E950BE">
            <w:pPr>
              <w:jc w:val="center"/>
              <w:rPr>
                <w:rFonts w:ascii="Arial" w:hAnsi="Arial" w:cs="Arial"/>
                <w:b/>
                <w:sz w:val="28"/>
                <w:szCs w:val="28"/>
              </w:rPr>
            </w:pPr>
            <w:r w:rsidRPr="003574AF">
              <w:rPr>
                <w:rFonts w:ascii="Arial" w:hAnsi="Arial" w:cs="Arial"/>
                <w:b/>
                <w:sz w:val="28"/>
                <w:szCs w:val="28"/>
              </w:rPr>
              <w:t>Explanation</w:t>
            </w:r>
          </w:p>
        </w:tc>
        <w:tc>
          <w:tcPr>
            <w:tcW w:w="4365" w:type="dxa"/>
            <w:tcBorders>
              <w:bottom w:val="single" w:sz="4" w:space="0" w:color="auto"/>
            </w:tcBorders>
            <w:shd w:val="clear" w:color="auto" w:fill="BFBFBF" w:themeFill="background1" w:themeFillShade="BF"/>
            <w:vAlign w:val="center"/>
          </w:tcPr>
          <w:p w:rsidR="002747EA" w:rsidRPr="003574AF" w:rsidRDefault="002747EA" w:rsidP="00E950BE">
            <w:pPr>
              <w:jc w:val="center"/>
              <w:rPr>
                <w:rFonts w:ascii="Arial" w:hAnsi="Arial" w:cs="Arial"/>
                <w:b/>
                <w:sz w:val="28"/>
                <w:szCs w:val="28"/>
              </w:rPr>
            </w:pPr>
            <w:r w:rsidRPr="003574AF">
              <w:rPr>
                <w:rFonts w:ascii="Arial" w:hAnsi="Arial" w:cs="Arial"/>
                <w:b/>
                <w:sz w:val="28"/>
                <w:szCs w:val="28"/>
              </w:rPr>
              <w:t>Benefits</w:t>
            </w:r>
          </w:p>
        </w:tc>
        <w:tc>
          <w:tcPr>
            <w:tcW w:w="4365" w:type="dxa"/>
            <w:tcBorders>
              <w:bottom w:val="single" w:sz="4" w:space="0" w:color="auto"/>
            </w:tcBorders>
            <w:shd w:val="clear" w:color="auto" w:fill="BFBFBF" w:themeFill="background1" w:themeFillShade="BF"/>
            <w:vAlign w:val="center"/>
          </w:tcPr>
          <w:p w:rsidR="002747EA" w:rsidRPr="003574AF" w:rsidRDefault="002747EA" w:rsidP="00E950BE">
            <w:pPr>
              <w:jc w:val="center"/>
              <w:rPr>
                <w:rFonts w:ascii="Arial" w:hAnsi="Arial" w:cs="Arial"/>
                <w:b/>
                <w:sz w:val="28"/>
                <w:szCs w:val="28"/>
              </w:rPr>
            </w:pPr>
            <w:r w:rsidRPr="003574AF">
              <w:rPr>
                <w:rFonts w:ascii="Arial" w:hAnsi="Arial" w:cs="Arial"/>
                <w:b/>
                <w:sz w:val="28"/>
                <w:szCs w:val="28"/>
              </w:rPr>
              <w:t>Pitfalls</w:t>
            </w:r>
          </w:p>
        </w:tc>
      </w:tr>
      <w:tr w:rsidR="003574AF" w:rsidRPr="003574AF" w:rsidTr="00334E81">
        <w:trPr>
          <w:cantSplit/>
          <w:trHeight w:val="2835"/>
        </w:trPr>
        <w:tc>
          <w:tcPr>
            <w:tcW w:w="2268" w:type="dxa"/>
            <w:vAlign w:val="center"/>
          </w:tcPr>
          <w:p w:rsidR="002747EA" w:rsidRPr="00AB3981" w:rsidRDefault="002747EA" w:rsidP="00AB3981">
            <w:pPr>
              <w:rPr>
                <w:rFonts w:ascii="Arial" w:hAnsi="Arial" w:cs="Arial"/>
                <w:b/>
                <w:sz w:val="24"/>
                <w:szCs w:val="24"/>
              </w:rPr>
            </w:pPr>
            <w:r w:rsidRPr="00AB3981">
              <w:rPr>
                <w:rFonts w:ascii="Arial" w:hAnsi="Arial" w:cs="Arial"/>
                <w:b/>
                <w:sz w:val="24"/>
                <w:szCs w:val="24"/>
              </w:rPr>
              <w:t>Engagement events</w:t>
            </w:r>
          </w:p>
        </w:tc>
        <w:tc>
          <w:tcPr>
            <w:tcW w:w="4365" w:type="dxa"/>
            <w:vAlign w:val="center"/>
          </w:tcPr>
          <w:p w:rsidR="002747EA" w:rsidRPr="003574AF" w:rsidRDefault="002747EA" w:rsidP="00E950BE">
            <w:pPr>
              <w:pStyle w:val="ListParagraph"/>
              <w:spacing w:after="60" w:line="240" w:lineRule="auto"/>
              <w:ind w:left="0"/>
              <w:rPr>
                <w:rFonts w:ascii="Arial" w:hAnsi="Arial" w:cs="Arial"/>
                <w:sz w:val="22"/>
              </w:rPr>
            </w:pPr>
            <w:r w:rsidRPr="003574AF">
              <w:rPr>
                <w:rFonts w:ascii="Arial" w:hAnsi="Arial" w:cs="Arial"/>
                <w:sz w:val="22"/>
              </w:rPr>
              <w:t xml:space="preserve">An event based in the local community with 15-30 participants. Participants tend to work in small groups on set discussion topics, although whole group discussions can also be used. An excellent way to generate broad discussions with a wide range of people. </w:t>
            </w:r>
          </w:p>
          <w:p w:rsidR="002747EA" w:rsidRPr="003574AF" w:rsidRDefault="002747EA" w:rsidP="00E950BE">
            <w:pPr>
              <w:pStyle w:val="ListParagraph"/>
              <w:spacing w:after="60" w:line="240" w:lineRule="auto"/>
              <w:ind w:left="0"/>
              <w:rPr>
                <w:rFonts w:ascii="Arial" w:hAnsi="Arial" w:cs="Arial"/>
                <w:sz w:val="22"/>
              </w:rPr>
            </w:pPr>
            <w:r w:rsidRPr="003574AF">
              <w:rPr>
                <w:rFonts w:ascii="Arial" w:hAnsi="Arial" w:cs="Arial"/>
                <w:sz w:val="22"/>
              </w:rPr>
              <w:t>1 or 2 lead facilitators required, with extra support for facilitating table discussions.</w:t>
            </w:r>
          </w:p>
        </w:tc>
        <w:tc>
          <w:tcPr>
            <w:tcW w:w="4365" w:type="dxa"/>
            <w:vAlign w:val="center"/>
          </w:tcPr>
          <w:p w:rsidR="002747EA" w:rsidRPr="003574AF" w:rsidRDefault="002747EA" w:rsidP="002747EA">
            <w:pPr>
              <w:pStyle w:val="ListParagraph"/>
              <w:numPr>
                <w:ilvl w:val="0"/>
                <w:numId w:val="1"/>
              </w:numPr>
              <w:spacing w:after="60" w:line="240" w:lineRule="auto"/>
              <w:rPr>
                <w:rFonts w:ascii="Arial" w:hAnsi="Arial" w:cs="Arial"/>
                <w:sz w:val="22"/>
              </w:rPr>
            </w:pPr>
            <w:r w:rsidRPr="003574AF">
              <w:rPr>
                <w:rFonts w:ascii="Arial" w:hAnsi="Arial" w:cs="Arial"/>
                <w:sz w:val="22"/>
              </w:rPr>
              <w:t>You will hear from a wide range of people, which will generate lots of discussion and lots of ideas</w:t>
            </w:r>
          </w:p>
          <w:p w:rsidR="002747EA" w:rsidRPr="003574AF" w:rsidRDefault="002747EA" w:rsidP="002747EA">
            <w:pPr>
              <w:pStyle w:val="ListParagraph"/>
              <w:numPr>
                <w:ilvl w:val="0"/>
                <w:numId w:val="1"/>
              </w:numPr>
              <w:spacing w:after="60" w:line="240" w:lineRule="auto"/>
              <w:rPr>
                <w:rFonts w:ascii="Arial" w:hAnsi="Arial" w:cs="Arial"/>
                <w:sz w:val="22"/>
              </w:rPr>
            </w:pPr>
            <w:r w:rsidRPr="003574AF">
              <w:rPr>
                <w:rFonts w:ascii="Arial" w:hAnsi="Arial" w:cs="Arial"/>
                <w:sz w:val="22"/>
              </w:rPr>
              <w:t xml:space="preserve">You can use a range of activities within this including individual reflection, pair work, small group work, whole group discussions. Where appropriate, you can also use techniques such as a world café. </w:t>
            </w:r>
          </w:p>
        </w:tc>
        <w:tc>
          <w:tcPr>
            <w:tcW w:w="4365" w:type="dxa"/>
            <w:vAlign w:val="center"/>
          </w:tcPr>
          <w:p w:rsidR="002747EA" w:rsidRPr="003574AF" w:rsidRDefault="002747EA" w:rsidP="002747EA">
            <w:pPr>
              <w:pStyle w:val="ListParagraph"/>
              <w:numPr>
                <w:ilvl w:val="0"/>
                <w:numId w:val="1"/>
              </w:numPr>
              <w:spacing w:after="60" w:line="240" w:lineRule="auto"/>
              <w:rPr>
                <w:rFonts w:ascii="Arial" w:hAnsi="Arial" w:cs="Arial"/>
                <w:sz w:val="22"/>
              </w:rPr>
            </w:pPr>
            <w:r w:rsidRPr="003574AF">
              <w:rPr>
                <w:rFonts w:ascii="Arial" w:hAnsi="Arial" w:cs="Arial"/>
                <w:sz w:val="22"/>
              </w:rPr>
              <w:t>Some people are less comfortable speaking out in large groups</w:t>
            </w:r>
          </w:p>
          <w:p w:rsidR="002747EA" w:rsidRPr="003574AF" w:rsidRDefault="002747EA" w:rsidP="002747EA">
            <w:pPr>
              <w:pStyle w:val="ListParagraph"/>
              <w:numPr>
                <w:ilvl w:val="0"/>
                <w:numId w:val="1"/>
              </w:numPr>
              <w:spacing w:after="60" w:line="240" w:lineRule="auto"/>
              <w:rPr>
                <w:rFonts w:ascii="Arial" w:hAnsi="Arial" w:cs="Arial"/>
                <w:sz w:val="22"/>
              </w:rPr>
            </w:pPr>
            <w:r w:rsidRPr="003574AF">
              <w:rPr>
                <w:rFonts w:ascii="Arial" w:hAnsi="Arial" w:cs="Arial"/>
                <w:sz w:val="22"/>
              </w:rPr>
              <w:t>Whoever shouts the loudest gets heard!</w:t>
            </w:r>
          </w:p>
          <w:p w:rsidR="002747EA" w:rsidRPr="003574AF" w:rsidRDefault="002747EA" w:rsidP="002747EA">
            <w:pPr>
              <w:pStyle w:val="ListParagraph"/>
              <w:numPr>
                <w:ilvl w:val="0"/>
                <w:numId w:val="1"/>
              </w:numPr>
              <w:spacing w:after="60" w:line="240" w:lineRule="auto"/>
              <w:rPr>
                <w:rFonts w:ascii="Arial" w:hAnsi="Arial" w:cs="Arial"/>
                <w:sz w:val="22"/>
              </w:rPr>
            </w:pPr>
            <w:r w:rsidRPr="003574AF">
              <w:rPr>
                <w:rFonts w:ascii="Arial" w:hAnsi="Arial" w:cs="Arial"/>
                <w:sz w:val="22"/>
              </w:rPr>
              <w:t xml:space="preserve">Reliant on good facilitation otherwise subgroups may appear and individuals dominate </w:t>
            </w:r>
          </w:p>
          <w:p w:rsidR="002747EA" w:rsidRPr="003574AF" w:rsidRDefault="002747EA" w:rsidP="002747EA">
            <w:pPr>
              <w:pStyle w:val="ListParagraph"/>
              <w:numPr>
                <w:ilvl w:val="0"/>
                <w:numId w:val="1"/>
              </w:numPr>
              <w:spacing w:after="60" w:line="240" w:lineRule="auto"/>
              <w:rPr>
                <w:rFonts w:ascii="Arial" w:hAnsi="Arial" w:cs="Arial"/>
                <w:sz w:val="22"/>
              </w:rPr>
            </w:pPr>
            <w:r w:rsidRPr="003574AF">
              <w:rPr>
                <w:rFonts w:ascii="Arial" w:hAnsi="Arial" w:cs="Arial"/>
                <w:sz w:val="22"/>
              </w:rPr>
              <w:t xml:space="preserve">Can be difficult to capture really detailed notes. Often reliant on participants to capture discussions. </w:t>
            </w:r>
          </w:p>
        </w:tc>
      </w:tr>
      <w:tr w:rsidR="003574AF" w:rsidRPr="003574AF" w:rsidTr="00334E81">
        <w:trPr>
          <w:cantSplit/>
          <w:trHeight w:val="2268"/>
        </w:trPr>
        <w:tc>
          <w:tcPr>
            <w:tcW w:w="2268" w:type="dxa"/>
            <w:vAlign w:val="center"/>
          </w:tcPr>
          <w:p w:rsidR="002747EA" w:rsidRPr="00AB3981" w:rsidRDefault="002747EA" w:rsidP="00AB3981">
            <w:pPr>
              <w:rPr>
                <w:rFonts w:ascii="Arial" w:hAnsi="Arial" w:cs="Arial"/>
                <w:b/>
                <w:sz w:val="24"/>
                <w:szCs w:val="24"/>
              </w:rPr>
            </w:pPr>
            <w:r w:rsidRPr="00AB3981">
              <w:rPr>
                <w:rFonts w:ascii="Arial" w:hAnsi="Arial" w:cs="Arial"/>
                <w:b/>
                <w:sz w:val="24"/>
                <w:szCs w:val="24"/>
              </w:rPr>
              <w:t>Focus groups</w:t>
            </w:r>
          </w:p>
        </w:tc>
        <w:tc>
          <w:tcPr>
            <w:tcW w:w="4365" w:type="dxa"/>
            <w:vAlign w:val="center"/>
          </w:tcPr>
          <w:p w:rsidR="002747EA" w:rsidRPr="003574AF" w:rsidRDefault="002747EA" w:rsidP="003574AF">
            <w:pPr>
              <w:pStyle w:val="ListParagraph"/>
              <w:spacing w:after="60" w:line="240" w:lineRule="auto"/>
              <w:ind w:left="0"/>
              <w:rPr>
                <w:rFonts w:ascii="Arial" w:hAnsi="Arial" w:cs="Arial"/>
                <w:sz w:val="22"/>
              </w:rPr>
            </w:pPr>
            <w:r w:rsidRPr="003574AF">
              <w:rPr>
                <w:rFonts w:ascii="Arial" w:hAnsi="Arial" w:cs="Arial"/>
                <w:sz w:val="22"/>
              </w:rPr>
              <w:t xml:space="preserve">Small groups of 8-12 people, focusing on a specific issue or topic. </w:t>
            </w:r>
          </w:p>
          <w:p w:rsidR="002747EA" w:rsidRPr="003574AF" w:rsidRDefault="002747EA" w:rsidP="003574AF">
            <w:pPr>
              <w:pStyle w:val="ListParagraph"/>
              <w:spacing w:after="60" w:line="240" w:lineRule="auto"/>
              <w:ind w:left="0"/>
              <w:rPr>
                <w:rFonts w:ascii="Arial" w:hAnsi="Arial" w:cs="Arial"/>
                <w:sz w:val="22"/>
              </w:rPr>
            </w:pPr>
            <w:r w:rsidRPr="003574AF">
              <w:rPr>
                <w:rFonts w:ascii="Arial" w:hAnsi="Arial" w:cs="Arial"/>
                <w:sz w:val="22"/>
              </w:rPr>
              <w:t xml:space="preserve">Can be helpful for speaking to hard-to-reach groups if you are struggling to engage with them at wider community events. </w:t>
            </w:r>
          </w:p>
          <w:p w:rsidR="002747EA" w:rsidRPr="003574AF" w:rsidRDefault="002747EA" w:rsidP="003574AF">
            <w:pPr>
              <w:pStyle w:val="ListParagraph"/>
              <w:spacing w:after="60" w:line="240" w:lineRule="auto"/>
              <w:ind w:left="0"/>
              <w:rPr>
                <w:rFonts w:ascii="Arial" w:hAnsi="Arial" w:cs="Arial"/>
                <w:sz w:val="22"/>
              </w:rPr>
            </w:pPr>
            <w:r w:rsidRPr="003574AF">
              <w:rPr>
                <w:rFonts w:ascii="Arial" w:hAnsi="Arial" w:cs="Arial"/>
                <w:sz w:val="22"/>
              </w:rPr>
              <w:t xml:space="preserve">1 lead facilitator and a note taker required. </w:t>
            </w:r>
          </w:p>
        </w:tc>
        <w:tc>
          <w:tcPr>
            <w:tcW w:w="4365" w:type="dxa"/>
            <w:vAlign w:val="center"/>
          </w:tcPr>
          <w:p w:rsidR="002747EA" w:rsidRPr="003574AF" w:rsidRDefault="002747EA" w:rsidP="003574AF">
            <w:pPr>
              <w:pStyle w:val="ListParagraph"/>
              <w:numPr>
                <w:ilvl w:val="0"/>
                <w:numId w:val="2"/>
              </w:numPr>
              <w:spacing w:after="60" w:line="240" w:lineRule="auto"/>
              <w:rPr>
                <w:rFonts w:ascii="Arial" w:hAnsi="Arial" w:cs="Arial"/>
                <w:sz w:val="22"/>
              </w:rPr>
            </w:pPr>
            <w:r w:rsidRPr="003574AF">
              <w:rPr>
                <w:rFonts w:ascii="Arial" w:hAnsi="Arial" w:cs="Arial"/>
                <w:sz w:val="22"/>
              </w:rPr>
              <w:t xml:space="preserve">Can generate very detailed discussions and allows for detailed note capturing </w:t>
            </w:r>
          </w:p>
          <w:p w:rsidR="002747EA" w:rsidRPr="003574AF" w:rsidRDefault="002747EA" w:rsidP="003574AF">
            <w:pPr>
              <w:pStyle w:val="ListParagraph"/>
              <w:numPr>
                <w:ilvl w:val="0"/>
                <w:numId w:val="2"/>
              </w:numPr>
              <w:spacing w:after="60" w:line="240" w:lineRule="auto"/>
              <w:rPr>
                <w:rFonts w:ascii="Arial" w:hAnsi="Arial" w:cs="Arial"/>
                <w:sz w:val="22"/>
              </w:rPr>
            </w:pPr>
            <w:r w:rsidRPr="003574AF">
              <w:rPr>
                <w:rFonts w:ascii="Arial" w:hAnsi="Arial" w:cs="Arial"/>
                <w:sz w:val="22"/>
              </w:rPr>
              <w:t>Allows everyone the chance to have their say and be heard</w:t>
            </w:r>
          </w:p>
          <w:p w:rsidR="002747EA" w:rsidRPr="003574AF" w:rsidRDefault="002747EA" w:rsidP="003574AF">
            <w:pPr>
              <w:pStyle w:val="ListParagraph"/>
              <w:numPr>
                <w:ilvl w:val="0"/>
                <w:numId w:val="2"/>
              </w:numPr>
              <w:spacing w:after="60" w:line="240" w:lineRule="auto"/>
              <w:rPr>
                <w:rFonts w:ascii="Arial" w:hAnsi="Arial" w:cs="Arial"/>
                <w:sz w:val="22"/>
              </w:rPr>
            </w:pPr>
            <w:r w:rsidRPr="003574AF">
              <w:rPr>
                <w:rFonts w:ascii="Arial" w:hAnsi="Arial" w:cs="Arial"/>
                <w:sz w:val="22"/>
              </w:rPr>
              <w:t>Opportunity to hear from a range of individuals with diverse experiences</w:t>
            </w:r>
          </w:p>
        </w:tc>
        <w:tc>
          <w:tcPr>
            <w:tcW w:w="4365" w:type="dxa"/>
            <w:vAlign w:val="center"/>
          </w:tcPr>
          <w:p w:rsidR="002747EA" w:rsidRPr="003574AF" w:rsidRDefault="002747EA" w:rsidP="003574AF">
            <w:pPr>
              <w:pStyle w:val="ListParagraph"/>
              <w:numPr>
                <w:ilvl w:val="0"/>
                <w:numId w:val="2"/>
              </w:numPr>
              <w:spacing w:after="60" w:line="240" w:lineRule="auto"/>
              <w:rPr>
                <w:rFonts w:ascii="Arial" w:hAnsi="Arial" w:cs="Arial"/>
                <w:sz w:val="22"/>
              </w:rPr>
            </w:pPr>
            <w:r w:rsidRPr="003574AF">
              <w:rPr>
                <w:rFonts w:ascii="Arial" w:hAnsi="Arial" w:cs="Arial"/>
                <w:sz w:val="22"/>
              </w:rPr>
              <w:t>Dominant characters can take over if not managed well</w:t>
            </w:r>
          </w:p>
          <w:p w:rsidR="002747EA" w:rsidRPr="003574AF" w:rsidRDefault="002747EA" w:rsidP="003574AF">
            <w:pPr>
              <w:pStyle w:val="ListParagraph"/>
              <w:numPr>
                <w:ilvl w:val="0"/>
                <w:numId w:val="2"/>
              </w:numPr>
              <w:spacing w:after="60" w:line="240" w:lineRule="auto"/>
              <w:rPr>
                <w:rFonts w:ascii="Arial" w:hAnsi="Arial" w:cs="Arial"/>
                <w:sz w:val="22"/>
              </w:rPr>
            </w:pPr>
            <w:r w:rsidRPr="003574AF">
              <w:rPr>
                <w:rFonts w:ascii="Arial" w:hAnsi="Arial" w:cs="Arial"/>
                <w:sz w:val="22"/>
              </w:rPr>
              <w:t>Allows people to be influenced by the opinions of others</w:t>
            </w:r>
          </w:p>
        </w:tc>
      </w:tr>
      <w:tr w:rsidR="003574AF" w:rsidRPr="003574AF" w:rsidTr="00334E81">
        <w:trPr>
          <w:cantSplit/>
          <w:trHeight w:val="1366"/>
        </w:trPr>
        <w:tc>
          <w:tcPr>
            <w:tcW w:w="2268" w:type="dxa"/>
            <w:vAlign w:val="center"/>
          </w:tcPr>
          <w:p w:rsidR="002747EA" w:rsidRPr="00AB3981" w:rsidRDefault="002747EA" w:rsidP="00AB3981">
            <w:pPr>
              <w:rPr>
                <w:rFonts w:ascii="Arial" w:hAnsi="Arial" w:cs="Arial"/>
                <w:b/>
                <w:sz w:val="24"/>
                <w:szCs w:val="24"/>
              </w:rPr>
            </w:pPr>
            <w:r w:rsidRPr="00AB3981">
              <w:rPr>
                <w:rFonts w:ascii="Arial" w:hAnsi="Arial" w:cs="Arial"/>
                <w:b/>
                <w:sz w:val="24"/>
                <w:szCs w:val="24"/>
              </w:rPr>
              <w:lastRenderedPageBreak/>
              <w:t>Interviews</w:t>
            </w:r>
          </w:p>
        </w:tc>
        <w:tc>
          <w:tcPr>
            <w:tcW w:w="4365" w:type="dxa"/>
            <w:vAlign w:val="center"/>
          </w:tcPr>
          <w:p w:rsidR="002747EA" w:rsidRPr="003574AF" w:rsidRDefault="002747EA" w:rsidP="00AB3981">
            <w:pPr>
              <w:pStyle w:val="ListParagraph"/>
              <w:spacing w:after="60" w:line="240" w:lineRule="auto"/>
              <w:ind w:left="0"/>
              <w:rPr>
                <w:rFonts w:ascii="Arial" w:hAnsi="Arial" w:cs="Arial"/>
                <w:sz w:val="22"/>
              </w:rPr>
            </w:pPr>
            <w:r w:rsidRPr="003574AF">
              <w:rPr>
                <w:rFonts w:ascii="Arial" w:hAnsi="Arial" w:cs="Arial"/>
                <w:sz w:val="22"/>
              </w:rPr>
              <w:t xml:space="preserve">A one-to-one meeting (or a very small group discussion) designed for a specific objective. </w:t>
            </w:r>
          </w:p>
        </w:tc>
        <w:tc>
          <w:tcPr>
            <w:tcW w:w="4365" w:type="dxa"/>
            <w:vAlign w:val="center"/>
          </w:tcPr>
          <w:p w:rsidR="002747EA" w:rsidRPr="003574AF" w:rsidRDefault="002747EA" w:rsidP="00AB3981">
            <w:pPr>
              <w:pStyle w:val="ListParagraph"/>
              <w:numPr>
                <w:ilvl w:val="0"/>
                <w:numId w:val="4"/>
              </w:numPr>
              <w:spacing w:after="60" w:line="240" w:lineRule="auto"/>
              <w:rPr>
                <w:rFonts w:ascii="Arial" w:hAnsi="Arial" w:cs="Arial"/>
                <w:sz w:val="22"/>
              </w:rPr>
            </w:pPr>
            <w:r w:rsidRPr="003574AF">
              <w:rPr>
                <w:rFonts w:ascii="Arial" w:hAnsi="Arial" w:cs="Arial"/>
                <w:sz w:val="22"/>
              </w:rPr>
              <w:t>Good for building rapport</w:t>
            </w:r>
          </w:p>
          <w:p w:rsidR="002747EA" w:rsidRPr="003574AF" w:rsidRDefault="002747EA" w:rsidP="00AB3981">
            <w:pPr>
              <w:pStyle w:val="ListParagraph"/>
              <w:numPr>
                <w:ilvl w:val="0"/>
                <w:numId w:val="4"/>
              </w:numPr>
              <w:spacing w:after="60" w:line="240" w:lineRule="auto"/>
              <w:rPr>
                <w:rFonts w:ascii="Arial" w:hAnsi="Arial" w:cs="Arial"/>
                <w:sz w:val="22"/>
              </w:rPr>
            </w:pPr>
            <w:r w:rsidRPr="003574AF">
              <w:rPr>
                <w:rFonts w:ascii="Arial" w:hAnsi="Arial" w:cs="Arial"/>
                <w:sz w:val="22"/>
              </w:rPr>
              <w:t>Easier to obtain individual perspectives and ensure everyone gets a chance to have their say</w:t>
            </w:r>
          </w:p>
          <w:p w:rsidR="002747EA" w:rsidRPr="003574AF" w:rsidRDefault="002747EA" w:rsidP="00AB3981">
            <w:pPr>
              <w:pStyle w:val="ListParagraph"/>
              <w:numPr>
                <w:ilvl w:val="0"/>
                <w:numId w:val="4"/>
              </w:numPr>
              <w:spacing w:after="60" w:line="240" w:lineRule="auto"/>
              <w:rPr>
                <w:rFonts w:ascii="Arial" w:hAnsi="Arial" w:cs="Arial"/>
                <w:sz w:val="22"/>
              </w:rPr>
            </w:pPr>
            <w:r w:rsidRPr="003574AF">
              <w:rPr>
                <w:rFonts w:ascii="Arial" w:hAnsi="Arial" w:cs="Arial"/>
                <w:sz w:val="22"/>
              </w:rPr>
              <w:t>Some people are more comfortable sharing their opinions in a one-to-one setting than a group setting</w:t>
            </w:r>
          </w:p>
          <w:p w:rsidR="002747EA" w:rsidRPr="003574AF" w:rsidRDefault="002747EA" w:rsidP="00AB3981">
            <w:pPr>
              <w:pStyle w:val="ListParagraph"/>
              <w:numPr>
                <w:ilvl w:val="0"/>
                <w:numId w:val="4"/>
              </w:numPr>
              <w:spacing w:after="60" w:line="240" w:lineRule="auto"/>
              <w:rPr>
                <w:rFonts w:ascii="Arial" w:hAnsi="Arial" w:cs="Arial"/>
                <w:sz w:val="22"/>
              </w:rPr>
            </w:pPr>
            <w:r w:rsidRPr="003574AF">
              <w:rPr>
                <w:rFonts w:ascii="Arial" w:hAnsi="Arial" w:cs="Arial"/>
                <w:sz w:val="22"/>
              </w:rPr>
              <w:t>Can generate very detailed feedback</w:t>
            </w:r>
          </w:p>
        </w:tc>
        <w:tc>
          <w:tcPr>
            <w:tcW w:w="4365" w:type="dxa"/>
            <w:vAlign w:val="center"/>
          </w:tcPr>
          <w:p w:rsidR="002747EA" w:rsidRPr="003574AF" w:rsidRDefault="002747EA" w:rsidP="00AB3981">
            <w:pPr>
              <w:pStyle w:val="ListParagraph"/>
              <w:numPr>
                <w:ilvl w:val="0"/>
                <w:numId w:val="4"/>
              </w:numPr>
              <w:spacing w:after="60" w:line="240" w:lineRule="auto"/>
              <w:rPr>
                <w:rFonts w:ascii="Arial" w:hAnsi="Arial" w:cs="Arial"/>
                <w:sz w:val="22"/>
              </w:rPr>
            </w:pPr>
            <w:r w:rsidRPr="003574AF">
              <w:rPr>
                <w:rFonts w:ascii="Arial" w:hAnsi="Arial" w:cs="Arial"/>
                <w:sz w:val="22"/>
              </w:rPr>
              <w:t>Time intensive to capture the views of lots of different people</w:t>
            </w:r>
          </w:p>
        </w:tc>
      </w:tr>
      <w:tr w:rsidR="003574AF" w:rsidRPr="003574AF" w:rsidTr="00334E81">
        <w:trPr>
          <w:cantSplit/>
          <w:trHeight w:val="3345"/>
        </w:trPr>
        <w:tc>
          <w:tcPr>
            <w:tcW w:w="2268" w:type="dxa"/>
            <w:vAlign w:val="center"/>
          </w:tcPr>
          <w:p w:rsidR="002747EA" w:rsidRPr="00AB3981" w:rsidRDefault="002747EA" w:rsidP="00AB3981">
            <w:pPr>
              <w:rPr>
                <w:rFonts w:ascii="Arial" w:hAnsi="Arial" w:cs="Arial"/>
                <w:b/>
                <w:sz w:val="24"/>
                <w:szCs w:val="24"/>
              </w:rPr>
            </w:pPr>
            <w:r w:rsidRPr="00AB3981">
              <w:rPr>
                <w:rFonts w:ascii="Arial" w:hAnsi="Arial" w:cs="Arial"/>
                <w:b/>
                <w:sz w:val="24"/>
                <w:szCs w:val="24"/>
              </w:rPr>
              <w:t>User/Reference Groups</w:t>
            </w:r>
          </w:p>
        </w:tc>
        <w:tc>
          <w:tcPr>
            <w:tcW w:w="4365" w:type="dxa"/>
            <w:vAlign w:val="center"/>
          </w:tcPr>
          <w:p w:rsidR="002747EA" w:rsidRPr="003574AF" w:rsidRDefault="002747EA" w:rsidP="00AB3981">
            <w:pPr>
              <w:pStyle w:val="ListParagraph"/>
              <w:spacing w:after="60" w:line="240" w:lineRule="auto"/>
              <w:ind w:left="0"/>
              <w:rPr>
                <w:rFonts w:ascii="Arial" w:hAnsi="Arial" w:cs="Arial"/>
                <w:sz w:val="22"/>
              </w:rPr>
            </w:pPr>
            <w:r w:rsidRPr="003574AF">
              <w:rPr>
                <w:rFonts w:ascii="Arial" w:hAnsi="Arial" w:cs="Arial"/>
                <w:sz w:val="22"/>
              </w:rPr>
              <w:t xml:space="preserve">User or Reference Groups are ongoing advisory groups of a selected small group that meet over a period of time for the purpose of achieving specific objectives – and should link into decision making groups. A relatively formal recruitment process is usually used and the membership is selected to represent different elements of the local population. </w:t>
            </w:r>
          </w:p>
          <w:p w:rsidR="002747EA" w:rsidRPr="003574AF" w:rsidRDefault="002747EA" w:rsidP="00AB3981">
            <w:pPr>
              <w:pStyle w:val="ListParagraph"/>
              <w:spacing w:after="60" w:line="240" w:lineRule="auto"/>
              <w:ind w:left="0"/>
              <w:rPr>
                <w:rFonts w:ascii="Arial" w:hAnsi="Arial" w:cs="Arial"/>
                <w:sz w:val="22"/>
              </w:rPr>
            </w:pPr>
            <w:r w:rsidRPr="003574AF">
              <w:rPr>
                <w:rFonts w:ascii="Arial" w:hAnsi="Arial" w:cs="Arial"/>
                <w:sz w:val="22"/>
              </w:rPr>
              <w:t xml:space="preserve">Requires ongoing staff commitment to support, facilitate and administer the group. Good facilitation is important. </w:t>
            </w:r>
          </w:p>
        </w:tc>
        <w:tc>
          <w:tcPr>
            <w:tcW w:w="4365" w:type="dxa"/>
            <w:vAlign w:val="center"/>
          </w:tcPr>
          <w:p w:rsidR="002747EA" w:rsidRPr="003574AF" w:rsidRDefault="002747EA" w:rsidP="00AB3981">
            <w:pPr>
              <w:pStyle w:val="ListParagraph"/>
              <w:numPr>
                <w:ilvl w:val="0"/>
                <w:numId w:val="3"/>
              </w:numPr>
              <w:spacing w:after="60" w:line="240" w:lineRule="auto"/>
              <w:rPr>
                <w:rFonts w:ascii="Arial" w:hAnsi="Arial" w:cs="Arial"/>
                <w:i/>
                <w:sz w:val="22"/>
              </w:rPr>
            </w:pPr>
            <w:r w:rsidRPr="003574AF">
              <w:rPr>
                <w:rFonts w:ascii="Arial" w:hAnsi="Arial" w:cs="Arial"/>
                <w:sz w:val="22"/>
              </w:rPr>
              <w:t>Helps build a sense of partnership and gives people a sense of ownership</w:t>
            </w:r>
          </w:p>
          <w:p w:rsidR="002747EA" w:rsidRPr="003574AF" w:rsidRDefault="002747EA" w:rsidP="00AB3981">
            <w:pPr>
              <w:pStyle w:val="ListParagraph"/>
              <w:numPr>
                <w:ilvl w:val="0"/>
                <w:numId w:val="3"/>
              </w:numPr>
              <w:spacing w:after="60" w:line="240" w:lineRule="auto"/>
              <w:rPr>
                <w:rFonts w:ascii="Arial" w:hAnsi="Arial" w:cs="Arial"/>
                <w:i/>
                <w:sz w:val="22"/>
              </w:rPr>
            </w:pPr>
            <w:r w:rsidRPr="003574AF">
              <w:rPr>
                <w:rFonts w:ascii="Arial" w:hAnsi="Arial" w:cs="Arial"/>
                <w:sz w:val="22"/>
              </w:rPr>
              <w:t>Creates the opportunity for ongoing, meaningful involvement</w:t>
            </w:r>
          </w:p>
        </w:tc>
        <w:tc>
          <w:tcPr>
            <w:tcW w:w="4365" w:type="dxa"/>
            <w:vAlign w:val="center"/>
          </w:tcPr>
          <w:p w:rsidR="002747EA" w:rsidRPr="003574AF" w:rsidRDefault="002747EA" w:rsidP="00AB3981">
            <w:pPr>
              <w:pStyle w:val="ListParagraph"/>
              <w:numPr>
                <w:ilvl w:val="0"/>
                <w:numId w:val="3"/>
              </w:numPr>
              <w:spacing w:after="60" w:line="240" w:lineRule="auto"/>
              <w:rPr>
                <w:rFonts w:ascii="Arial" w:hAnsi="Arial" w:cs="Arial"/>
                <w:sz w:val="22"/>
              </w:rPr>
            </w:pPr>
            <w:r w:rsidRPr="003574AF">
              <w:rPr>
                <w:rFonts w:ascii="Arial" w:hAnsi="Arial" w:cs="Arial"/>
                <w:sz w:val="22"/>
              </w:rPr>
              <w:t>The role suits a certain type of person</w:t>
            </w:r>
          </w:p>
          <w:p w:rsidR="002747EA" w:rsidRPr="003574AF" w:rsidRDefault="002747EA" w:rsidP="00AB3981">
            <w:pPr>
              <w:pStyle w:val="ListParagraph"/>
              <w:numPr>
                <w:ilvl w:val="0"/>
                <w:numId w:val="3"/>
              </w:numPr>
              <w:spacing w:after="60" w:line="240" w:lineRule="auto"/>
              <w:rPr>
                <w:rFonts w:ascii="Arial" w:hAnsi="Arial" w:cs="Arial"/>
                <w:sz w:val="22"/>
              </w:rPr>
            </w:pPr>
            <w:r w:rsidRPr="003574AF">
              <w:rPr>
                <w:rFonts w:ascii="Arial" w:hAnsi="Arial" w:cs="Arial"/>
                <w:sz w:val="22"/>
              </w:rPr>
              <w:t>Involves a high level of commitment and time from both participants and staff managing the group</w:t>
            </w:r>
          </w:p>
        </w:tc>
      </w:tr>
      <w:tr w:rsidR="003574AF" w:rsidRPr="003574AF" w:rsidTr="00334E81">
        <w:trPr>
          <w:cantSplit/>
          <w:trHeight w:val="1984"/>
        </w:trPr>
        <w:tc>
          <w:tcPr>
            <w:tcW w:w="2268" w:type="dxa"/>
            <w:vAlign w:val="center"/>
          </w:tcPr>
          <w:p w:rsidR="002747EA" w:rsidRPr="00AB3981" w:rsidRDefault="002747EA" w:rsidP="00AB3981">
            <w:pPr>
              <w:rPr>
                <w:rFonts w:ascii="Arial" w:hAnsi="Arial" w:cs="Arial"/>
                <w:b/>
                <w:sz w:val="24"/>
                <w:szCs w:val="24"/>
              </w:rPr>
            </w:pPr>
            <w:r w:rsidRPr="00AB3981">
              <w:rPr>
                <w:rFonts w:ascii="Arial" w:hAnsi="Arial" w:cs="Arial"/>
                <w:b/>
                <w:sz w:val="24"/>
                <w:szCs w:val="24"/>
              </w:rPr>
              <w:t>Patient Representatives</w:t>
            </w:r>
          </w:p>
        </w:tc>
        <w:tc>
          <w:tcPr>
            <w:tcW w:w="4365" w:type="dxa"/>
            <w:vAlign w:val="center"/>
          </w:tcPr>
          <w:p w:rsidR="002747EA" w:rsidRPr="003574AF" w:rsidRDefault="002747EA" w:rsidP="00AB3981">
            <w:pPr>
              <w:pStyle w:val="ListParagraph"/>
              <w:spacing w:after="60" w:line="240" w:lineRule="auto"/>
              <w:ind w:left="0"/>
              <w:rPr>
                <w:rFonts w:ascii="Arial" w:hAnsi="Arial" w:cs="Arial"/>
                <w:sz w:val="22"/>
              </w:rPr>
            </w:pPr>
            <w:r w:rsidRPr="003574AF">
              <w:rPr>
                <w:rFonts w:ascii="Arial" w:hAnsi="Arial" w:cs="Arial"/>
                <w:sz w:val="22"/>
              </w:rPr>
              <w:t xml:space="preserve">Two or three service users are selected to be representatives of the larger population. They sit on decision-making groups alongside professionals. </w:t>
            </w:r>
          </w:p>
          <w:p w:rsidR="002747EA" w:rsidRPr="003574AF" w:rsidRDefault="002747EA" w:rsidP="00AB3981">
            <w:pPr>
              <w:pStyle w:val="ListParagraph"/>
              <w:spacing w:after="60" w:line="240" w:lineRule="auto"/>
              <w:ind w:left="0"/>
              <w:rPr>
                <w:rFonts w:ascii="Arial" w:hAnsi="Arial" w:cs="Arial"/>
                <w:sz w:val="22"/>
              </w:rPr>
            </w:pPr>
            <w:r w:rsidRPr="003574AF">
              <w:rPr>
                <w:rFonts w:ascii="Arial" w:hAnsi="Arial" w:cs="Arial"/>
                <w:sz w:val="22"/>
              </w:rPr>
              <w:t xml:space="preserve">Requires ongoing support and training, if necessary. </w:t>
            </w:r>
          </w:p>
        </w:tc>
        <w:tc>
          <w:tcPr>
            <w:tcW w:w="4365" w:type="dxa"/>
            <w:vAlign w:val="center"/>
          </w:tcPr>
          <w:p w:rsidR="002747EA" w:rsidRPr="003574AF" w:rsidRDefault="002747EA" w:rsidP="00AB3981">
            <w:pPr>
              <w:pStyle w:val="ListParagraph"/>
              <w:numPr>
                <w:ilvl w:val="0"/>
                <w:numId w:val="5"/>
              </w:numPr>
              <w:spacing w:after="60" w:line="240" w:lineRule="auto"/>
              <w:rPr>
                <w:rFonts w:ascii="Arial" w:hAnsi="Arial" w:cs="Arial"/>
                <w:sz w:val="22"/>
              </w:rPr>
            </w:pPr>
            <w:r w:rsidRPr="003574AF">
              <w:rPr>
                <w:rFonts w:ascii="Arial" w:hAnsi="Arial" w:cs="Arial"/>
                <w:sz w:val="22"/>
              </w:rPr>
              <w:t>Adds a service user perspective right where decisions are made</w:t>
            </w:r>
          </w:p>
          <w:p w:rsidR="002747EA" w:rsidRPr="003574AF" w:rsidRDefault="002747EA" w:rsidP="00AB3981">
            <w:pPr>
              <w:pStyle w:val="ListParagraph"/>
              <w:numPr>
                <w:ilvl w:val="0"/>
                <w:numId w:val="5"/>
              </w:numPr>
              <w:spacing w:after="60" w:line="240" w:lineRule="auto"/>
              <w:rPr>
                <w:rFonts w:ascii="Arial" w:hAnsi="Arial" w:cs="Arial"/>
                <w:sz w:val="22"/>
              </w:rPr>
            </w:pPr>
            <w:r w:rsidRPr="003574AF">
              <w:rPr>
                <w:rFonts w:ascii="Arial" w:hAnsi="Arial" w:cs="Arial"/>
                <w:sz w:val="22"/>
              </w:rPr>
              <w:t>Encourages partnership working</w:t>
            </w:r>
          </w:p>
        </w:tc>
        <w:tc>
          <w:tcPr>
            <w:tcW w:w="4365" w:type="dxa"/>
            <w:vAlign w:val="center"/>
          </w:tcPr>
          <w:p w:rsidR="002747EA" w:rsidRPr="003574AF" w:rsidRDefault="002747EA" w:rsidP="00AB3981">
            <w:pPr>
              <w:pStyle w:val="ListParagraph"/>
              <w:numPr>
                <w:ilvl w:val="0"/>
                <w:numId w:val="5"/>
              </w:numPr>
              <w:spacing w:after="60" w:line="240" w:lineRule="auto"/>
              <w:rPr>
                <w:rFonts w:ascii="Arial" w:hAnsi="Arial" w:cs="Arial"/>
                <w:sz w:val="22"/>
              </w:rPr>
            </w:pPr>
            <w:r w:rsidRPr="003574AF">
              <w:rPr>
                <w:rFonts w:ascii="Arial" w:hAnsi="Arial" w:cs="Arial"/>
                <w:sz w:val="22"/>
              </w:rPr>
              <w:t>The role suits a certain type of person. They will need some familiarity of attending formal meetings and have the confidence to share their views</w:t>
            </w:r>
          </w:p>
          <w:p w:rsidR="002747EA" w:rsidRPr="003574AF" w:rsidRDefault="002747EA" w:rsidP="00AB3981">
            <w:pPr>
              <w:pStyle w:val="ListParagraph"/>
              <w:numPr>
                <w:ilvl w:val="0"/>
                <w:numId w:val="5"/>
              </w:numPr>
              <w:spacing w:after="60" w:line="240" w:lineRule="auto"/>
              <w:rPr>
                <w:rFonts w:ascii="Arial" w:hAnsi="Arial" w:cs="Arial"/>
                <w:sz w:val="22"/>
              </w:rPr>
            </w:pPr>
            <w:r w:rsidRPr="003574AF">
              <w:rPr>
                <w:rFonts w:ascii="Arial" w:hAnsi="Arial" w:cs="Arial"/>
                <w:sz w:val="22"/>
              </w:rPr>
              <w:t>Can be seen as tokenistic by both professionals and service users</w:t>
            </w:r>
          </w:p>
        </w:tc>
      </w:tr>
      <w:tr w:rsidR="003574AF" w:rsidRPr="003574AF" w:rsidTr="00334E81">
        <w:trPr>
          <w:cantSplit/>
          <w:trHeight w:val="1134"/>
        </w:trPr>
        <w:tc>
          <w:tcPr>
            <w:tcW w:w="2268" w:type="dxa"/>
            <w:vAlign w:val="center"/>
          </w:tcPr>
          <w:p w:rsidR="002747EA" w:rsidRPr="00AB3981" w:rsidRDefault="002747EA" w:rsidP="00AB3981">
            <w:pPr>
              <w:rPr>
                <w:rFonts w:ascii="Arial" w:hAnsi="Arial" w:cs="Arial"/>
                <w:b/>
                <w:sz w:val="24"/>
                <w:szCs w:val="24"/>
              </w:rPr>
            </w:pPr>
            <w:r w:rsidRPr="00AB3981">
              <w:rPr>
                <w:rFonts w:ascii="Arial" w:hAnsi="Arial" w:cs="Arial"/>
                <w:b/>
                <w:sz w:val="24"/>
                <w:szCs w:val="24"/>
              </w:rPr>
              <w:lastRenderedPageBreak/>
              <w:t>Online networks</w:t>
            </w:r>
          </w:p>
        </w:tc>
        <w:tc>
          <w:tcPr>
            <w:tcW w:w="4365" w:type="dxa"/>
            <w:vAlign w:val="center"/>
          </w:tcPr>
          <w:p w:rsidR="002747EA" w:rsidRPr="003574AF" w:rsidRDefault="002747EA" w:rsidP="00AB3981">
            <w:pPr>
              <w:pStyle w:val="ListParagraph"/>
              <w:spacing w:after="60" w:line="240" w:lineRule="auto"/>
              <w:ind w:left="0"/>
              <w:rPr>
                <w:rFonts w:ascii="Arial" w:hAnsi="Arial" w:cs="Arial"/>
                <w:sz w:val="22"/>
              </w:rPr>
            </w:pPr>
            <w:r w:rsidRPr="003574AF">
              <w:rPr>
                <w:rFonts w:ascii="Arial" w:hAnsi="Arial" w:cs="Arial"/>
                <w:sz w:val="22"/>
              </w:rPr>
              <w:t>A network of people who are willing to be engaged with in an ad</w:t>
            </w:r>
            <w:r w:rsidR="00AB3981">
              <w:rPr>
                <w:rFonts w:ascii="Arial" w:hAnsi="Arial" w:cs="Arial"/>
                <w:sz w:val="22"/>
              </w:rPr>
              <w:t>-</w:t>
            </w:r>
            <w:r w:rsidRPr="003574AF">
              <w:rPr>
                <w:rFonts w:ascii="Arial" w:hAnsi="Arial" w:cs="Arial"/>
                <w:sz w:val="22"/>
              </w:rPr>
              <w:t xml:space="preserve">hoc way, mainly via email. These people can also be invited along to focus groups etc. as appropriate. </w:t>
            </w:r>
          </w:p>
        </w:tc>
        <w:tc>
          <w:tcPr>
            <w:tcW w:w="4365" w:type="dxa"/>
            <w:vAlign w:val="center"/>
          </w:tcPr>
          <w:p w:rsidR="002747EA" w:rsidRPr="003574AF" w:rsidRDefault="002747EA" w:rsidP="00AB3981">
            <w:pPr>
              <w:pStyle w:val="ListParagraph"/>
              <w:numPr>
                <w:ilvl w:val="0"/>
                <w:numId w:val="7"/>
              </w:numPr>
              <w:spacing w:after="60" w:line="240" w:lineRule="auto"/>
              <w:rPr>
                <w:rFonts w:ascii="Arial" w:hAnsi="Arial" w:cs="Arial"/>
                <w:i/>
                <w:sz w:val="22"/>
              </w:rPr>
            </w:pPr>
            <w:r w:rsidRPr="003574AF">
              <w:rPr>
                <w:rFonts w:ascii="Arial" w:hAnsi="Arial" w:cs="Arial"/>
                <w:sz w:val="22"/>
              </w:rPr>
              <w:t xml:space="preserve">An efficient and cost-free way of keeping in regular contact with people and maintaining relationships with those who want to be engaged in an ongoing way. </w:t>
            </w:r>
          </w:p>
        </w:tc>
        <w:tc>
          <w:tcPr>
            <w:tcW w:w="4365" w:type="dxa"/>
            <w:vAlign w:val="center"/>
          </w:tcPr>
          <w:p w:rsidR="002747EA" w:rsidRPr="003574AF" w:rsidRDefault="002747EA" w:rsidP="00AB3981">
            <w:pPr>
              <w:pStyle w:val="ListParagraph"/>
              <w:numPr>
                <w:ilvl w:val="0"/>
                <w:numId w:val="6"/>
              </w:numPr>
              <w:spacing w:after="60" w:line="240" w:lineRule="auto"/>
              <w:rPr>
                <w:rFonts w:ascii="Arial" w:hAnsi="Arial" w:cs="Arial"/>
                <w:sz w:val="22"/>
              </w:rPr>
            </w:pPr>
            <w:r w:rsidRPr="003574AF">
              <w:rPr>
                <w:rFonts w:ascii="Arial" w:hAnsi="Arial" w:cs="Arial"/>
                <w:sz w:val="22"/>
              </w:rPr>
              <w:t>Excludes those who are not comfortable using computers</w:t>
            </w:r>
          </w:p>
          <w:p w:rsidR="002747EA" w:rsidRPr="003574AF" w:rsidRDefault="002747EA" w:rsidP="00AB3981">
            <w:pPr>
              <w:pStyle w:val="ListParagraph"/>
              <w:numPr>
                <w:ilvl w:val="0"/>
                <w:numId w:val="6"/>
              </w:numPr>
              <w:spacing w:after="60" w:line="240" w:lineRule="auto"/>
              <w:rPr>
                <w:rFonts w:ascii="Arial" w:hAnsi="Arial" w:cs="Arial"/>
                <w:sz w:val="22"/>
              </w:rPr>
            </w:pPr>
            <w:r w:rsidRPr="003574AF">
              <w:rPr>
                <w:rFonts w:ascii="Arial" w:hAnsi="Arial" w:cs="Arial"/>
                <w:sz w:val="22"/>
              </w:rPr>
              <w:t>Can be tokenistic, should not be used as the only approach to engaging service users</w:t>
            </w:r>
          </w:p>
        </w:tc>
      </w:tr>
      <w:tr w:rsidR="003574AF" w:rsidRPr="003574AF" w:rsidTr="00334E81">
        <w:trPr>
          <w:cantSplit/>
          <w:trHeight w:val="2406"/>
        </w:trPr>
        <w:tc>
          <w:tcPr>
            <w:tcW w:w="2268" w:type="dxa"/>
            <w:vAlign w:val="center"/>
          </w:tcPr>
          <w:p w:rsidR="002747EA" w:rsidRPr="00AB3981" w:rsidRDefault="002747EA" w:rsidP="00AB3981">
            <w:pPr>
              <w:rPr>
                <w:rFonts w:ascii="Arial" w:hAnsi="Arial" w:cs="Arial"/>
                <w:b/>
                <w:sz w:val="24"/>
                <w:szCs w:val="24"/>
              </w:rPr>
            </w:pPr>
            <w:r w:rsidRPr="00AB3981">
              <w:rPr>
                <w:rFonts w:ascii="Arial" w:hAnsi="Arial" w:cs="Arial"/>
                <w:b/>
                <w:sz w:val="24"/>
                <w:szCs w:val="24"/>
              </w:rPr>
              <w:t>Questionnaire</w:t>
            </w:r>
          </w:p>
        </w:tc>
        <w:tc>
          <w:tcPr>
            <w:tcW w:w="4365" w:type="dxa"/>
            <w:vAlign w:val="center"/>
          </w:tcPr>
          <w:p w:rsidR="002747EA" w:rsidRPr="003574AF" w:rsidRDefault="002747EA" w:rsidP="00AB3981">
            <w:pPr>
              <w:pStyle w:val="ListParagraph"/>
              <w:spacing w:after="60" w:line="240" w:lineRule="auto"/>
              <w:ind w:left="0"/>
              <w:rPr>
                <w:rFonts w:ascii="Arial" w:hAnsi="Arial" w:cs="Arial"/>
                <w:sz w:val="22"/>
              </w:rPr>
            </w:pPr>
            <w:r w:rsidRPr="003574AF">
              <w:rPr>
                <w:rFonts w:ascii="Arial" w:hAnsi="Arial" w:cs="Arial"/>
                <w:sz w:val="22"/>
              </w:rPr>
              <w:t xml:space="preserve">Gathering feedback via survey – either online or on paper. Questions can also be asked in person or over the phone. </w:t>
            </w:r>
          </w:p>
        </w:tc>
        <w:tc>
          <w:tcPr>
            <w:tcW w:w="4365" w:type="dxa"/>
            <w:vAlign w:val="center"/>
          </w:tcPr>
          <w:p w:rsidR="002747EA" w:rsidRPr="003574AF" w:rsidRDefault="002747EA" w:rsidP="00AB3981">
            <w:pPr>
              <w:pStyle w:val="ListParagraph"/>
              <w:numPr>
                <w:ilvl w:val="0"/>
                <w:numId w:val="7"/>
              </w:numPr>
              <w:spacing w:after="60" w:line="240" w:lineRule="auto"/>
              <w:rPr>
                <w:rFonts w:ascii="Arial" w:hAnsi="Arial" w:cs="Arial"/>
                <w:sz w:val="22"/>
              </w:rPr>
            </w:pPr>
            <w:r w:rsidRPr="003574AF">
              <w:rPr>
                <w:rFonts w:ascii="Arial" w:hAnsi="Arial" w:cs="Arial"/>
                <w:sz w:val="22"/>
              </w:rPr>
              <w:t>Useful for accessing</w:t>
            </w:r>
            <w:r w:rsidR="00AB3981">
              <w:rPr>
                <w:rFonts w:ascii="Arial" w:hAnsi="Arial" w:cs="Arial"/>
                <w:sz w:val="22"/>
              </w:rPr>
              <w:t>/collecting larger amounts of feedback</w:t>
            </w:r>
          </w:p>
          <w:p w:rsidR="002747EA" w:rsidRPr="003574AF" w:rsidRDefault="002747EA" w:rsidP="00AB3981">
            <w:pPr>
              <w:pStyle w:val="ListParagraph"/>
              <w:numPr>
                <w:ilvl w:val="0"/>
                <w:numId w:val="7"/>
              </w:numPr>
              <w:spacing w:after="60" w:line="240" w:lineRule="auto"/>
              <w:rPr>
                <w:rFonts w:ascii="Arial" w:hAnsi="Arial" w:cs="Arial"/>
                <w:sz w:val="22"/>
              </w:rPr>
            </w:pPr>
            <w:r w:rsidRPr="003574AF">
              <w:rPr>
                <w:rFonts w:ascii="Arial" w:hAnsi="Arial" w:cs="Arial"/>
                <w:sz w:val="22"/>
              </w:rPr>
              <w:t xml:space="preserve">Data is </w:t>
            </w:r>
            <w:r w:rsidR="00AB3981">
              <w:rPr>
                <w:rFonts w:ascii="Arial" w:hAnsi="Arial" w:cs="Arial"/>
                <w:sz w:val="22"/>
              </w:rPr>
              <w:t xml:space="preserve">often </w:t>
            </w:r>
            <w:r w:rsidRPr="003574AF">
              <w:rPr>
                <w:rFonts w:ascii="Arial" w:hAnsi="Arial" w:cs="Arial"/>
                <w:sz w:val="22"/>
              </w:rPr>
              <w:t>easier to analyse</w:t>
            </w:r>
          </w:p>
          <w:p w:rsidR="002747EA" w:rsidRPr="003574AF" w:rsidRDefault="002747EA" w:rsidP="00AB3981">
            <w:pPr>
              <w:pStyle w:val="ListParagraph"/>
              <w:numPr>
                <w:ilvl w:val="0"/>
                <w:numId w:val="7"/>
              </w:numPr>
              <w:spacing w:after="60" w:line="240" w:lineRule="auto"/>
              <w:rPr>
                <w:rFonts w:ascii="Arial" w:hAnsi="Arial" w:cs="Arial"/>
                <w:sz w:val="22"/>
              </w:rPr>
            </w:pPr>
            <w:r w:rsidRPr="003574AF">
              <w:rPr>
                <w:rFonts w:ascii="Arial" w:hAnsi="Arial" w:cs="Arial"/>
                <w:sz w:val="22"/>
              </w:rPr>
              <w:t xml:space="preserve">Online surveys can be cost free </w:t>
            </w:r>
          </w:p>
          <w:p w:rsidR="002747EA" w:rsidRPr="003574AF" w:rsidRDefault="002747EA" w:rsidP="00AB3981">
            <w:pPr>
              <w:pStyle w:val="ListParagraph"/>
              <w:numPr>
                <w:ilvl w:val="0"/>
                <w:numId w:val="7"/>
              </w:numPr>
              <w:spacing w:after="60" w:line="240" w:lineRule="auto"/>
              <w:rPr>
                <w:rFonts w:ascii="Arial" w:hAnsi="Arial" w:cs="Arial"/>
                <w:sz w:val="22"/>
                <w:szCs w:val="22"/>
              </w:rPr>
            </w:pPr>
            <w:r w:rsidRPr="003574AF">
              <w:rPr>
                <w:rFonts w:ascii="Arial" w:hAnsi="Arial" w:cs="Arial"/>
                <w:sz w:val="22"/>
              </w:rPr>
              <w:t>Can be a quicker form of engagement – both for service provider and service user</w:t>
            </w:r>
          </w:p>
        </w:tc>
        <w:tc>
          <w:tcPr>
            <w:tcW w:w="4365" w:type="dxa"/>
            <w:vAlign w:val="center"/>
          </w:tcPr>
          <w:p w:rsidR="002747EA" w:rsidRDefault="002747EA" w:rsidP="00AB3981">
            <w:pPr>
              <w:pStyle w:val="ListParagraph"/>
              <w:numPr>
                <w:ilvl w:val="0"/>
                <w:numId w:val="6"/>
              </w:numPr>
              <w:spacing w:after="60" w:line="240" w:lineRule="auto"/>
              <w:rPr>
                <w:rFonts w:ascii="Arial" w:hAnsi="Arial" w:cs="Arial"/>
                <w:sz w:val="22"/>
              </w:rPr>
            </w:pPr>
            <w:r w:rsidRPr="003574AF">
              <w:rPr>
                <w:rFonts w:ascii="Arial" w:hAnsi="Arial" w:cs="Arial"/>
                <w:sz w:val="22"/>
              </w:rPr>
              <w:t>Usually information gathered is not very detailed</w:t>
            </w:r>
          </w:p>
          <w:p w:rsidR="00AB3981" w:rsidRPr="003574AF" w:rsidRDefault="00AB3981" w:rsidP="00AB3981">
            <w:pPr>
              <w:pStyle w:val="ListParagraph"/>
              <w:numPr>
                <w:ilvl w:val="0"/>
                <w:numId w:val="6"/>
              </w:numPr>
              <w:spacing w:after="60" w:line="240" w:lineRule="auto"/>
              <w:rPr>
                <w:rFonts w:ascii="Arial" w:hAnsi="Arial" w:cs="Arial"/>
                <w:sz w:val="22"/>
              </w:rPr>
            </w:pPr>
            <w:r>
              <w:rPr>
                <w:rFonts w:ascii="Arial" w:hAnsi="Arial" w:cs="Arial"/>
                <w:sz w:val="22"/>
              </w:rPr>
              <w:t>Involvement can be more passive than other methods</w:t>
            </w:r>
          </w:p>
          <w:p w:rsidR="002747EA" w:rsidRPr="003574AF" w:rsidRDefault="00AB3981" w:rsidP="00AB3981">
            <w:pPr>
              <w:pStyle w:val="ListParagraph"/>
              <w:numPr>
                <w:ilvl w:val="0"/>
                <w:numId w:val="6"/>
              </w:numPr>
              <w:spacing w:after="60" w:line="240" w:lineRule="auto"/>
              <w:rPr>
                <w:rFonts w:ascii="Arial" w:hAnsi="Arial" w:cs="Arial"/>
                <w:sz w:val="22"/>
                <w:szCs w:val="22"/>
              </w:rPr>
            </w:pPr>
            <w:r>
              <w:rPr>
                <w:rFonts w:ascii="Arial" w:hAnsi="Arial" w:cs="Arial"/>
                <w:sz w:val="22"/>
                <w:szCs w:val="22"/>
              </w:rPr>
              <w:t>Feedback rather than dialogue can mean that it is harder for the method to influence decisions</w:t>
            </w:r>
          </w:p>
        </w:tc>
      </w:tr>
    </w:tbl>
    <w:p w:rsidR="00334E81" w:rsidRDefault="00334E81">
      <w:pPr>
        <w:rPr>
          <w:rFonts w:ascii="Arial" w:eastAsiaTheme="majorEastAsia" w:hAnsi="Arial" w:cs="Arial"/>
          <w:b/>
          <w:bCs/>
          <w:caps/>
          <w:color w:val="11296B"/>
          <w:sz w:val="36"/>
          <w:szCs w:val="36"/>
        </w:rPr>
        <w:sectPr w:rsidR="00334E81" w:rsidSect="00334E81">
          <w:headerReference w:type="default" r:id="rId15"/>
          <w:footerReference w:type="default" r:id="rId16"/>
          <w:headerReference w:type="first" r:id="rId17"/>
          <w:footerReference w:type="first" r:id="rId18"/>
          <w:pgSz w:w="16838" w:h="11906" w:orient="landscape"/>
          <w:pgMar w:top="1440" w:right="1440" w:bottom="1440" w:left="1418" w:header="709" w:footer="709" w:gutter="0"/>
          <w:cols w:space="708"/>
          <w:titlePg/>
          <w:docGrid w:linePitch="360"/>
        </w:sectPr>
      </w:pPr>
    </w:p>
    <w:p w:rsidR="008910C6" w:rsidRPr="00461C39" w:rsidRDefault="008910C6" w:rsidP="00AB3981">
      <w:pPr>
        <w:keepNext/>
        <w:keepLines/>
        <w:pBdr>
          <w:bottom w:val="single" w:sz="18" w:space="1" w:color="auto"/>
        </w:pBdr>
        <w:spacing w:before="200" w:after="0" w:line="276" w:lineRule="auto"/>
        <w:outlineLvl w:val="1"/>
        <w:rPr>
          <w:rFonts w:ascii="Arial" w:eastAsiaTheme="majorEastAsia" w:hAnsi="Arial" w:cs="Arial"/>
          <w:b/>
          <w:bCs/>
          <w:caps/>
          <w:color w:val="11296B"/>
          <w:sz w:val="36"/>
          <w:szCs w:val="36"/>
        </w:rPr>
      </w:pPr>
      <w:r w:rsidRPr="00461C39">
        <w:rPr>
          <w:rFonts w:ascii="Arial" w:eastAsiaTheme="majorEastAsia" w:hAnsi="Arial" w:cs="Arial"/>
          <w:b/>
          <w:bCs/>
          <w:caps/>
          <w:color w:val="11296B"/>
          <w:sz w:val="36"/>
          <w:szCs w:val="36"/>
        </w:rPr>
        <w:lastRenderedPageBreak/>
        <w:t>Example user involvement work plan</w:t>
      </w:r>
    </w:p>
    <w:p w:rsidR="008910C6" w:rsidRDefault="008910C6" w:rsidP="008910C6">
      <w:pPr>
        <w:tabs>
          <w:tab w:val="left" w:pos="3060"/>
        </w:tabs>
        <w:rPr>
          <w:rFonts w:ascii="Calibri" w:hAnsi="Calibri"/>
        </w:rPr>
      </w:pPr>
    </w:p>
    <w:tbl>
      <w:tblPr>
        <w:tblStyle w:val="TableGrid1"/>
        <w:tblW w:w="15452" w:type="dxa"/>
        <w:tblInd w:w="-856" w:type="dxa"/>
        <w:tblLook w:val="04A0" w:firstRow="1" w:lastRow="0" w:firstColumn="1" w:lastColumn="0" w:noHBand="0" w:noVBand="1"/>
      </w:tblPr>
      <w:tblGrid>
        <w:gridCol w:w="3080"/>
        <w:gridCol w:w="2031"/>
        <w:gridCol w:w="2200"/>
        <w:gridCol w:w="2066"/>
        <w:gridCol w:w="6075"/>
      </w:tblGrid>
      <w:tr w:rsidR="008910C6" w:rsidRPr="00AB3981" w:rsidTr="00AB3981">
        <w:trPr>
          <w:cantSplit/>
          <w:trHeight w:val="687"/>
          <w:tblHeader/>
        </w:trPr>
        <w:tc>
          <w:tcPr>
            <w:tcW w:w="3080" w:type="dxa"/>
            <w:tcBorders>
              <w:bottom w:val="single" w:sz="4" w:space="0" w:color="auto"/>
            </w:tcBorders>
            <w:shd w:val="clear" w:color="auto" w:fill="BFBFBF" w:themeFill="background1" w:themeFillShade="BF"/>
            <w:vAlign w:val="center"/>
          </w:tcPr>
          <w:p w:rsidR="008910C6" w:rsidRPr="00AB3981" w:rsidRDefault="008910C6" w:rsidP="008910C6">
            <w:pPr>
              <w:rPr>
                <w:rFonts w:ascii="Arial" w:hAnsi="Arial" w:cs="Arial"/>
                <w:b/>
                <w:sz w:val="28"/>
                <w:szCs w:val="28"/>
              </w:rPr>
            </w:pPr>
            <w:r w:rsidRPr="00AB3981">
              <w:rPr>
                <w:rFonts w:ascii="Arial" w:hAnsi="Arial" w:cs="Arial"/>
                <w:b/>
                <w:sz w:val="28"/>
                <w:szCs w:val="28"/>
              </w:rPr>
              <w:t>Action</w:t>
            </w:r>
          </w:p>
        </w:tc>
        <w:tc>
          <w:tcPr>
            <w:tcW w:w="2031" w:type="dxa"/>
            <w:tcBorders>
              <w:bottom w:val="single" w:sz="4" w:space="0" w:color="auto"/>
            </w:tcBorders>
            <w:shd w:val="clear" w:color="auto" w:fill="BFBFBF" w:themeFill="background1" w:themeFillShade="BF"/>
            <w:vAlign w:val="center"/>
          </w:tcPr>
          <w:p w:rsidR="008910C6" w:rsidRPr="00AB3981" w:rsidRDefault="008910C6" w:rsidP="008910C6">
            <w:pPr>
              <w:jc w:val="center"/>
              <w:rPr>
                <w:rFonts w:ascii="Arial" w:hAnsi="Arial" w:cs="Arial"/>
                <w:b/>
                <w:sz w:val="28"/>
                <w:szCs w:val="28"/>
              </w:rPr>
            </w:pPr>
            <w:r w:rsidRPr="00AB3981">
              <w:rPr>
                <w:rFonts w:ascii="Arial" w:hAnsi="Arial" w:cs="Arial"/>
                <w:b/>
                <w:sz w:val="28"/>
                <w:szCs w:val="28"/>
              </w:rPr>
              <w:t>Date</w:t>
            </w:r>
          </w:p>
        </w:tc>
        <w:tc>
          <w:tcPr>
            <w:tcW w:w="2200" w:type="dxa"/>
            <w:tcBorders>
              <w:bottom w:val="single" w:sz="4" w:space="0" w:color="auto"/>
            </w:tcBorders>
            <w:shd w:val="clear" w:color="auto" w:fill="BFBFBF" w:themeFill="background1" w:themeFillShade="BF"/>
            <w:vAlign w:val="center"/>
          </w:tcPr>
          <w:p w:rsidR="008910C6" w:rsidRPr="00AB3981" w:rsidRDefault="008910C6" w:rsidP="008910C6">
            <w:pPr>
              <w:jc w:val="center"/>
              <w:rPr>
                <w:rFonts w:ascii="Arial" w:hAnsi="Arial" w:cs="Arial"/>
                <w:b/>
                <w:sz w:val="28"/>
                <w:szCs w:val="28"/>
              </w:rPr>
            </w:pPr>
            <w:r w:rsidRPr="00AB3981">
              <w:rPr>
                <w:rFonts w:ascii="Arial" w:hAnsi="Arial" w:cs="Arial"/>
                <w:b/>
                <w:sz w:val="28"/>
                <w:szCs w:val="28"/>
              </w:rPr>
              <w:t>Budget?</w:t>
            </w:r>
          </w:p>
        </w:tc>
        <w:tc>
          <w:tcPr>
            <w:tcW w:w="2066" w:type="dxa"/>
            <w:tcBorders>
              <w:bottom w:val="single" w:sz="4" w:space="0" w:color="auto"/>
            </w:tcBorders>
            <w:shd w:val="clear" w:color="auto" w:fill="BFBFBF" w:themeFill="background1" w:themeFillShade="BF"/>
            <w:vAlign w:val="center"/>
          </w:tcPr>
          <w:p w:rsidR="008910C6" w:rsidRPr="00AB3981" w:rsidRDefault="008910C6" w:rsidP="008910C6">
            <w:pPr>
              <w:jc w:val="center"/>
              <w:rPr>
                <w:rFonts w:ascii="Arial" w:hAnsi="Arial" w:cs="Arial"/>
                <w:b/>
                <w:sz w:val="28"/>
                <w:szCs w:val="28"/>
              </w:rPr>
            </w:pPr>
            <w:r w:rsidRPr="00AB3981">
              <w:rPr>
                <w:rFonts w:ascii="Arial" w:hAnsi="Arial" w:cs="Arial"/>
                <w:b/>
                <w:sz w:val="28"/>
                <w:szCs w:val="28"/>
              </w:rPr>
              <w:t>Lead</w:t>
            </w:r>
          </w:p>
        </w:tc>
        <w:tc>
          <w:tcPr>
            <w:tcW w:w="6075" w:type="dxa"/>
            <w:tcBorders>
              <w:bottom w:val="single" w:sz="4" w:space="0" w:color="auto"/>
            </w:tcBorders>
            <w:shd w:val="clear" w:color="auto" w:fill="BFBFBF" w:themeFill="background1" w:themeFillShade="BF"/>
            <w:vAlign w:val="center"/>
          </w:tcPr>
          <w:p w:rsidR="008910C6" w:rsidRPr="00AB3981" w:rsidRDefault="008910C6" w:rsidP="008910C6">
            <w:pPr>
              <w:rPr>
                <w:rFonts w:ascii="Arial" w:hAnsi="Arial" w:cs="Arial"/>
                <w:b/>
                <w:sz w:val="28"/>
                <w:szCs w:val="28"/>
              </w:rPr>
            </w:pPr>
            <w:r w:rsidRPr="00AB3981">
              <w:rPr>
                <w:rFonts w:ascii="Arial" w:hAnsi="Arial" w:cs="Arial"/>
                <w:b/>
                <w:sz w:val="28"/>
                <w:szCs w:val="28"/>
              </w:rPr>
              <w:t>Comments</w:t>
            </w:r>
          </w:p>
        </w:tc>
      </w:tr>
      <w:tr w:rsidR="008910C6" w:rsidRPr="00AB3981" w:rsidTr="00AB3981">
        <w:trPr>
          <w:trHeight w:val="426"/>
        </w:trPr>
        <w:tc>
          <w:tcPr>
            <w:tcW w:w="15452" w:type="dxa"/>
            <w:gridSpan w:val="5"/>
            <w:shd w:val="clear" w:color="auto" w:fill="DEEAF6" w:themeFill="accent1" w:themeFillTint="33"/>
            <w:vAlign w:val="center"/>
          </w:tcPr>
          <w:p w:rsidR="008910C6" w:rsidRPr="00AB3981" w:rsidRDefault="008910C6" w:rsidP="008910C6">
            <w:pPr>
              <w:rPr>
                <w:rFonts w:ascii="Arial" w:hAnsi="Arial" w:cs="Arial"/>
                <w:b/>
                <w:sz w:val="24"/>
                <w:szCs w:val="24"/>
              </w:rPr>
            </w:pPr>
            <w:r w:rsidRPr="00AB3981">
              <w:rPr>
                <w:rFonts w:ascii="Arial" w:hAnsi="Arial" w:cs="Arial"/>
                <w:b/>
                <w:sz w:val="24"/>
                <w:szCs w:val="24"/>
              </w:rPr>
              <w:t>Hold 2 patient events in the CCG area</w:t>
            </w:r>
          </w:p>
        </w:tc>
      </w:tr>
      <w:tr w:rsidR="008910C6" w:rsidRPr="00AB3981" w:rsidTr="001F05E5">
        <w:trPr>
          <w:trHeight w:val="1964"/>
        </w:trPr>
        <w:tc>
          <w:tcPr>
            <w:tcW w:w="3080" w:type="dxa"/>
          </w:tcPr>
          <w:p w:rsidR="008910C6" w:rsidRPr="00AB3981" w:rsidRDefault="008910C6" w:rsidP="008910C6">
            <w:pPr>
              <w:spacing w:after="60"/>
              <w:rPr>
                <w:rFonts w:ascii="Arial" w:hAnsi="Arial" w:cs="Arial"/>
              </w:rPr>
            </w:pPr>
            <w:r w:rsidRPr="00AB3981">
              <w:rPr>
                <w:rFonts w:ascii="Arial" w:hAnsi="Arial" w:cs="Arial"/>
              </w:rPr>
              <w:t>Finalise the purpose of the event</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23</w:t>
            </w:r>
            <w:r w:rsidRPr="00AB3981">
              <w:rPr>
                <w:rFonts w:ascii="Arial" w:hAnsi="Arial" w:cs="Arial"/>
                <w:vertAlign w:val="superscript"/>
              </w:rPr>
              <w:t>rd</w:t>
            </w:r>
            <w:r w:rsidRPr="00AB3981">
              <w:rPr>
                <w:rFonts w:ascii="Arial" w:hAnsi="Arial" w:cs="Arial"/>
              </w:rPr>
              <w:t xml:space="preserve"> November 2012</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&amp;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 xml:space="preserve">Some things we discussed were to find out: </w:t>
            </w:r>
          </w:p>
          <w:p w:rsidR="008910C6" w:rsidRPr="00AB3981" w:rsidRDefault="008910C6" w:rsidP="008910C6">
            <w:pPr>
              <w:pStyle w:val="ListParagraph"/>
              <w:numPr>
                <w:ilvl w:val="0"/>
                <w:numId w:val="8"/>
              </w:numPr>
              <w:spacing w:after="60" w:line="240" w:lineRule="auto"/>
              <w:ind w:left="293" w:hanging="284"/>
              <w:rPr>
                <w:rFonts w:ascii="Arial" w:hAnsi="Arial" w:cs="Arial"/>
                <w:sz w:val="22"/>
                <w:szCs w:val="22"/>
              </w:rPr>
            </w:pPr>
            <w:r w:rsidRPr="00AB3981">
              <w:rPr>
                <w:rFonts w:ascii="Arial" w:hAnsi="Arial" w:cs="Arial"/>
                <w:sz w:val="22"/>
                <w:szCs w:val="22"/>
              </w:rPr>
              <w:t>How aware people are that they should be receiving foot checks</w:t>
            </w:r>
          </w:p>
          <w:p w:rsidR="008910C6" w:rsidRPr="00AB3981" w:rsidRDefault="008910C6" w:rsidP="008910C6">
            <w:pPr>
              <w:pStyle w:val="ListParagraph"/>
              <w:numPr>
                <w:ilvl w:val="0"/>
                <w:numId w:val="8"/>
              </w:numPr>
              <w:spacing w:after="60" w:line="240" w:lineRule="auto"/>
              <w:ind w:left="293" w:hanging="284"/>
              <w:rPr>
                <w:rFonts w:ascii="Arial" w:hAnsi="Arial" w:cs="Arial"/>
                <w:sz w:val="22"/>
                <w:szCs w:val="22"/>
              </w:rPr>
            </w:pPr>
            <w:r w:rsidRPr="00AB3981">
              <w:rPr>
                <w:rFonts w:ascii="Arial" w:hAnsi="Arial" w:cs="Arial"/>
                <w:sz w:val="22"/>
                <w:szCs w:val="22"/>
              </w:rPr>
              <w:t>Their experiences of receiving them</w:t>
            </w:r>
          </w:p>
          <w:p w:rsidR="008910C6" w:rsidRPr="00AB3981" w:rsidRDefault="008910C6" w:rsidP="008910C6">
            <w:pPr>
              <w:pStyle w:val="ListParagraph"/>
              <w:numPr>
                <w:ilvl w:val="0"/>
                <w:numId w:val="8"/>
              </w:numPr>
              <w:spacing w:after="60" w:line="240" w:lineRule="auto"/>
              <w:ind w:left="293" w:hanging="284"/>
              <w:rPr>
                <w:rFonts w:ascii="Arial" w:hAnsi="Arial" w:cs="Arial"/>
                <w:sz w:val="22"/>
                <w:szCs w:val="22"/>
              </w:rPr>
            </w:pPr>
            <w:r w:rsidRPr="00AB3981">
              <w:rPr>
                <w:rFonts w:ascii="Arial" w:hAnsi="Arial" w:cs="Arial"/>
                <w:sz w:val="22"/>
                <w:szCs w:val="22"/>
              </w:rPr>
              <w:t>How often do they see their GP re: diabetes</w:t>
            </w:r>
          </w:p>
          <w:p w:rsidR="008910C6" w:rsidRPr="00AB3981" w:rsidRDefault="008910C6" w:rsidP="008910C6">
            <w:pPr>
              <w:pStyle w:val="ListParagraph"/>
              <w:numPr>
                <w:ilvl w:val="0"/>
                <w:numId w:val="8"/>
              </w:numPr>
              <w:spacing w:after="60" w:line="240" w:lineRule="auto"/>
              <w:ind w:left="293" w:hanging="284"/>
              <w:rPr>
                <w:rFonts w:ascii="Arial" w:hAnsi="Arial" w:cs="Arial"/>
                <w:sz w:val="22"/>
                <w:szCs w:val="22"/>
              </w:rPr>
            </w:pPr>
            <w:r w:rsidRPr="00AB3981">
              <w:rPr>
                <w:rFonts w:ascii="Arial" w:hAnsi="Arial" w:cs="Arial"/>
                <w:sz w:val="22"/>
                <w:szCs w:val="22"/>
              </w:rPr>
              <w:t>Were they offered structured education on diagnosis</w:t>
            </w:r>
          </w:p>
        </w:tc>
      </w:tr>
      <w:tr w:rsidR="008910C6" w:rsidRPr="00AB3981" w:rsidTr="001F05E5">
        <w:trPr>
          <w:trHeight w:val="1411"/>
        </w:trPr>
        <w:tc>
          <w:tcPr>
            <w:tcW w:w="3080" w:type="dxa"/>
          </w:tcPr>
          <w:p w:rsidR="008910C6" w:rsidRPr="00AB3981" w:rsidRDefault="008910C6" w:rsidP="008910C6">
            <w:pPr>
              <w:spacing w:after="60"/>
              <w:rPr>
                <w:rFonts w:ascii="Arial" w:hAnsi="Arial" w:cs="Arial"/>
              </w:rPr>
            </w:pPr>
            <w:r w:rsidRPr="00AB3981">
              <w:rPr>
                <w:rFonts w:ascii="Arial" w:hAnsi="Arial" w:cs="Arial"/>
              </w:rPr>
              <w:t>Book date and venues for each event</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Early December 2012</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Venue and refreshments costs</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&amp;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Ensure venues are accessible and community based to encourage attendance. Suggestion to hold events in March, consider appropriate times. Venues should have a capacity for up to 50, and should be laid out cabaret style with room to move around</w:t>
            </w:r>
          </w:p>
        </w:tc>
      </w:tr>
      <w:tr w:rsidR="008910C6" w:rsidRPr="00AB3981" w:rsidTr="001F05E5">
        <w:trPr>
          <w:cantSplit/>
          <w:trHeight w:val="850"/>
        </w:trPr>
        <w:tc>
          <w:tcPr>
            <w:tcW w:w="3080" w:type="dxa"/>
          </w:tcPr>
          <w:p w:rsidR="008910C6" w:rsidRPr="00AB3981" w:rsidRDefault="008910C6" w:rsidP="008910C6">
            <w:pPr>
              <w:spacing w:after="60"/>
              <w:rPr>
                <w:rFonts w:ascii="Arial" w:hAnsi="Arial" w:cs="Arial"/>
              </w:rPr>
            </w:pPr>
            <w:r w:rsidRPr="00AB3981">
              <w:rPr>
                <w:rFonts w:ascii="Arial" w:hAnsi="Arial" w:cs="Arial"/>
              </w:rPr>
              <w:t>Develop a recruitment plan</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End of December 2012</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DUK</w:t>
            </w:r>
          </w:p>
        </w:tc>
        <w:tc>
          <w:tcPr>
            <w:tcW w:w="6075" w:type="dxa"/>
          </w:tcPr>
          <w:p w:rsidR="008910C6" w:rsidRPr="00AB3981" w:rsidRDefault="008910C6" w:rsidP="008910C6">
            <w:pPr>
              <w:spacing w:after="60"/>
              <w:rPr>
                <w:rFonts w:ascii="Arial" w:hAnsi="Arial" w:cs="Arial"/>
              </w:rPr>
            </w:pPr>
            <w:r w:rsidRPr="00AB3981">
              <w:rPr>
                <w:rFonts w:ascii="Arial" w:hAnsi="Arial" w:cs="Arial"/>
              </w:rPr>
              <w:t>DUK to draft a plan to target the whole diabetes population, making use of existing strong contacts in the area e.g. CVS, PPG’s</w:t>
            </w:r>
          </w:p>
        </w:tc>
      </w:tr>
      <w:tr w:rsidR="008910C6" w:rsidRPr="00AB3981" w:rsidTr="00AB3981">
        <w:trPr>
          <w:trHeight w:val="932"/>
        </w:trPr>
        <w:tc>
          <w:tcPr>
            <w:tcW w:w="3080" w:type="dxa"/>
          </w:tcPr>
          <w:p w:rsidR="008910C6" w:rsidRPr="00AB3981" w:rsidRDefault="008910C6" w:rsidP="008910C6">
            <w:pPr>
              <w:spacing w:after="60"/>
              <w:rPr>
                <w:rFonts w:ascii="Arial" w:hAnsi="Arial" w:cs="Arial"/>
              </w:rPr>
            </w:pPr>
            <w:r w:rsidRPr="00AB3981">
              <w:rPr>
                <w:rFonts w:ascii="Arial" w:hAnsi="Arial" w:cs="Arial"/>
              </w:rPr>
              <w:t>Deliver the recruitment plan</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January – March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Some small printing costs</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&amp; Ashfield (with contributions from DUK)</w:t>
            </w:r>
          </w:p>
        </w:tc>
        <w:tc>
          <w:tcPr>
            <w:tcW w:w="6075" w:type="dxa"/>
          </w:tcPr>
          <w:p w:rsidR="008910C6" w:rsidRPr="00AB3981" w:rsidRDefault="008910C6" w:rsidP="008910C6">
            <w:pPr>
              <w:spacing w:after="60"/>
              <w:rPr>
                <w:rFonts w:ascii="Arial" w:hAnsi="Arial" w:cs="Arial"/>
              </w:rPr>
            </w:pPr>
          </w:p>
        </w:tc>
      </w:tr>
      <w:tr w:rsidR="008910C6" w:rsidRPr="00AB3981" w:rsidTr="00AB3981">
        <w:trPr>
          <w:cantSplit/>
          <w:trHeight w:val="724"/>
        </w:trPr>
        <w:tc>
          <w:tcPr>
            <w:tcW w:w="3080" w:type="dxa"/>
          </w:tcPr>
          <w:p w:rsidR="008910C6" w:rsidRPr="00AB3981" w:rsidRDefault="008910C6" w:rsidP="008910C6">
            <w:pPr>
              <w:spacing w:after="60"/>
              <w:rPr>
                <w:rFonts w:ascii="Arial" w:hAnsi="Arial" w:cs="Arial"/>
              </w:rPr>
            </w:pPr>
            <w:r w:rsidRPr="00AB3981">
              <w:rPr>
                <w:rFonts w:ascii="Arial" w:hAnsi="Arial" w:cs="Arial"/>
              </w:rPr>
              <w:t xml:space="preserve">Manage booking and enquiries for the event </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Ongoing</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and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DUK can help to draft some copy to be used in providing more information in response to queries</w:t>
            </w:r>
          </w:p>
        </w:tc>
      </w:tr>
      <w:tr w:rsidR="008910C6" w:rsidRPr="00AB3981" w:rsidTr="00AB3981">
        <w:trPr>
          <w:cantSplit/>
          <w:trHeight w:val="942"/>
        </w:trPr>
        <w:tc>
          <w:tcPr>
            <w:tcW w:w="3080" w:type="dxa"/>
          </w:tcPr>
          <w:p w:rsidR="008910C6" w:rsidRPr="00AB3981" w:rsidRDefault="008910C6" w:rsidP="008910C6">
            <w:pPr>
              <w:spacing w:after="60"/>
              <w:rPr>
                <w:rFonts w:ascii="Arial" w:hAnsi="Arial" w:cs="Arial"/>
              </w:rPr>
            </w:pPr>
            <w:r w:rsidRPr="00AB3981">
              <w:rPr>
                <w:rFonts w:ascii="Arial" w:hAnsi="Arial" w:cs="Arial"/>
              </w:rPr>
              <w:lastRenderedPageBreak/>
              <w:t>Finalise the main discussion points for the events</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January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DUK/ Mansfield and Ashfield</w:t>
            </w:r>
          </w:p>
        </w:tc>
        <w:tc>
          <w:tcPr>
            <w:tcW w:w="6075" w:type="dxa"/>
          </w:tcPr>
          <w:p w:rsidR="008910C6" w:rsidRPr="00AB3981" w:rsidRDefault="008910C6" w:rsidP="008910C6">
            <w:pPr>
              <w:spacing w:after="60"/>
              <w:rPr>
                <w:rFonts w:ascii="Arial" w:hAnsi="Arial" w:cs="Arial"/>
              </w:rPr>
            </w:pPr>
          </w:p>
        </w:tc>
      </w:tr>
      <w:tr w:rsidR="008910C6" w:rsidRPr="00AB3981" w:rsidTr="00AB3981">
        <w:trPr>
          <w:cantSplit/>
          <w:trHeight w:val="1162"/>
        </w:trPr>
        <w:tc>
          <w:tcPr>
            <w:tcW w:w="3080" w:type="dxa"/>
          </w:tcPr>
          <w:p w:rsidR="008910C6" w:rsidRPr="00AB3981" w:rsidRDefault="008910C6" w:rsidP="008910C6">
            <w:pPr>
              <w:spacing w:after="60"/>
              <w:rPr>
                <w:rFonts w:ascii="Arial" w:hAnsi="Arial" w:cs="Arial"/>
              </w:rPr>
            </w:pPr>
            <w:r w:rsidRPr="00AB3981">
              <w:rPr>
                <w:rFonts w:ascii="Arial" w:hAnsi="Arial" w:cs="Arial"/>
              </w:rPr>
              <w:t>Agree the format of the event and design a facilitation plan</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February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DUK to draft</w:t>
            </w:r>
          </w:p>
        </w:tc>
        <w:tc>
          <w:tcPr>
            <w:tcW w:w="6075" w:type="dxa"/>
          </w:tcPr>
          <w:p w:rsidR="008910C6" w:rsidRPr="00AB3981" w:rsidRDefault="008910C6" w:rsidP="008910C6">
            <w:pPr>
              <w:spacing w:after="60"/>
              <w:rPr>
                <w:rFonts w:ascii="Arial" w:hAnsi="Arial" w:cs="Arial"/>
              </w:rPr>
            </w:pPr>
            <w:r w:rsidRPr="00AB3981">
              <w:rPr>
                <w:rFonts w:ascii="Arial" w:hAnsi="Arial" w:cs="Arial"/>
              </w:rPr>
              <w:t>To develop effective ways of covering the agreed discussion points</w:t>
            </w:r>
          </w:p>
        </w:tc>
      </w:tr>
      <w:tr w:rsidR="008910C6" w:rsidRPr="00AB3981" w:rsidTr="00AB3981">
        <w:trPr>
          <w:cantSplit/>
          <w:trHeight w:val="494"/>
        </w:trPr>
        <w:tc>
          <w:tcPr>
            <w:tcW w:w="3080" w:type="dxa"/>
          </w:tcPr>
          <w:p w:rsidR="008910C6" w:rsidRPr="00AB3981" w:rsidRDefault="008910C6" w:rsidP="008910C6">
            <w:pPr>
              <w:spacing w:after="60"/>
              <w:rPr>
                <w:rFonts w:ascii="Arial" w:hAnsi="Arial" w:cs="Arial"/>
              </w:rPr>
            </w:pPr>
            <w:r w:rsidRPr="00AB3981">
              <w:rPr>
                <w:rFonts w:ascii="Arial" w:hAnsi="Arial" w:cs="Arial"/>
              </w:rPr>
              <w:t>Prepare event resources</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February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Some small costs</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and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To include evaluation forms (DUK can provide), pens, paper etc.</w:t>
            </w:r>
          </w:p>
        </w:tc>
      </w:tr>
      <w:tr w:rsidR="008910C6" w:rsidRPr="00AB3981" w:rsidTr="00AB3981">
        <w:trPr>
          <w:cantSplit/>
          <w:trHeight w:val="1392"/>
        </w:trPr>
        <w:tc>
          <w:tcPr>
            <w:tcW w:w="3080" w:type="dxa"/>
          </w:tcPr>
          <w:p w:rsidR="008910C6" w:rsidRPr="00AB3981" w:rsidRDefault="008910C6" w:rsidP="008910C6">
            <w:pPr>
              <w:spacing w:after="60"/>
              <w:rPr>
                <w:rFonts w:ascii="Arial" w:hAnsi="Arial" w:cs="Arial"/>
              </w:rPr>
            </w:pPr>
            <w:r w:rsidRPr="00AB3981">
              <w:rPr>
                <w:rFonts w:ascii="Arial" w:hAnsi="Arial" w:cs="Arial"/>
              </w:rPr>
              <w:t>Hold a short staff development session prior to holding the events</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March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DUK</w:t>
            </w:r>
          </w:p>
        </w:tc>
        <w:tc>
          <w:tcPr>
            <w:tcW w:w="6075" w:type="dxa"/>
          </w:tcPr>
          <w:p w:rsidR="008910C6" w:rsidRPr="00AB3981" w:rsidRDefault="008910C6" w:rsidP="008910C6">
            <w:pPr>
              <w:spacing w:after="60"/>
              <w:rPr>
                <w:rFonts w:ascii="Arial" w:hAnsi="Arial" w:cs="Arial"/>
              </w:rPr>
            </w:pPr>
            <w:r w:rsidRPr="00AB3981">
              <w:rPr>
                <w:rFonts w:ascii="Arial" w:hAnsi="Arial" w:cs="Arial"/>
              </w:rPr>
              <w:t>An opportunity for DUK to lead a short session for identified staff, offering advice on facilitating ahead of the event, and a run-through of the facilitation plan, if appropriate</w:t>
            </w:r>
          </w:p>
        </w:tc>
      </w:tr>
      <w:tr w:rsidR="008910C6" w:rsidRPr="00AB3981" w:rsidTr="00AB3981">
        <w:trPr>
          <w:cantSplit/>
          <w:trHeight w:val="942"/>
        </w:trPr>
        <w:tc>
          <w:tcPr>
            <w:tcW w:w="3080" w:type="dxa"/>
          </w:tcPr>
          <w:p w:rsidR="008910C6" w:rsidRPr="00AB3981" w:rsidRDefault="008910C6" w:rsidP="008910C6">
            <w:pPr>
              <w:spacing w:after="60"/>
              <w:rPr>
                <w:rFonts w:ascii="Arial" w:hAnsi="Arial" w:cs="Arial"/>
              </w:rPr>
            </w:pPr>
            <w:r w:rsidRPr="00AB3981">
              <w:rPr>
                <w:rFonts w:ascii="Arial" w:hAnsi="Arial" w:cs="Arial"/>
              </w:rPr>
              <w:t>Hold the events</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March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Some expenses</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and Ashfield/ DUK</w:t>
            </w:r>
          </w:p>
        </w:tc>
        <w:tc>
          <w:tcPr>
            <w:tcW w:w="6075" w:type="dxa"/>
          </w:tcPr>
          <w:p w:rsidR="008910C6" w:rsidRPr="00AB3981" w:rsidRDefault="008910C6" w:rsidP="008910C6">
            <w:pPr>
              <w:spacing w:after="60"/>
              <w:rPr>
                <w:rFonts w:ascii="Arial" w:hAnsi="Arial" w:cs="Arial"/>
              </w:rPr>
            </w:pPr>
            <w:r w:rsidRPr="00AB3981">
              <w:rPr>
                <w:rFonts w:ascii="Arial" w:hAnsi="Arial" w:cs="Arial"/>
              </w:rPr>
              <w:t>This could also be used to identify people who have had foot problems in the past who may want to be involved further in the project</w:t>
            </w:r>
          </w:p>
        </w:tc>
      </w:tr>
      <w:tr w:rsidR="008910C6" w:rsidRPr="00AB3981" w:rsidTr="00AB3981">
        <w:trPr>
          <w:cantSplit/>
          <w:trHeight w:val="1162"/>
        </w:trPr>
        <w:tc>
          <w:tcPr>
            <w:tcW w:w="3080" w:type="dxa"/>
          </w:tcPr>
          <w:p w:rsidR="008910C6" w:rsidRPr="00AB3981" w:rsidRDefault="008910C6" w:rsidP="008910C6">
            <w:pPr>
              <w:spacing w:after="60"/>
              <w:rPr>
                <w:rFonts w:ascii="Arial" w:hAnsi="Arial" w:cs="Arial"/>
              </w:rPr>
            </w:pPr>
            <w:r w:rsidRPr="00AB3981">
              <w:rPr>
                <w:rFonts w:ascii="Arial" w:hAnsi="Arial" w:cs="Arial"/>
              </w:rPr>
              <w:t xml:space="preserve">Report findings of the events to the Diabetes </w:t>
            </w:r>
            <w:r w:rsidR="00A25735" w:rsidRPr="00AB3981">
              <w:rPr>
                <w:rFonts w:ascii="Arial" w:hAnsi="Arial" w:cs="Arial"/>
              </w:rPr>
              <w:t>Work stream</w:t>
            </w:r>
            <w:r w:rsidRPr="00AB3981">
              <w:rPr>
                <w:rFonts w:ascii="Arial" w:hAnsi="Arial" w:cs="Arial"/>
              </w:rPr>
              <w:t xml:space="preserve"> meeting group</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April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and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To help inform the group of what patients think future services should look like</w:t>
            </w:r>
          </w:p>
        </w:tc>
      </w:tr>
      <w:tr w:rsidR="008910C6" w:rsidRPr="00AB3981" w:rsidTr="00AB3981">
        <w:trPr>
          <w:cantSplit/>
          <w:trHeight w:val="942"/>
        </w:trPr>
        <w:tc>
          <w:tcPr>
            <w:tcW w:w="3080" w:type="dxa"/>
          </w:tcPr>
          <w:p w:rsidR="008910C6" w:rsidRPr="00AB3981" w:rsidRDefault="008910C6" w:rsidP="008B388D">
            <w:pPr>
              <w:spacing w:after="60"/>
              <w:rPr>
                <w:rFonts w:ascii="Arial" w:hAnsi="Arial" w:cs="Arial"/>
              </w:rPr>
            </w:pPr>
            <w:r w:rsidRPr="00AB3981">
              <w:rPr>
                <w:rFonts w:ascii="Arial" w:hAnsi="Arial" w:cs="Arial"/>
              </w:rPr>
              <w:t xml:space="preserve">Feedback to </w:t>
            </w:r>
            <w:r w:rsidR="008B388D" w:rsidRPr="00AB3981">
              <w:rPr>
                <w:rFonts w:ascii="Arial" w:hAnsi="Arial" w:cs="Arial"/>
              </w:rPr>
              <w:t xml:space="preserve">attendees on the outcomes of the </w:t>
            </w:r>
            <w:r w:rsidRPr="00AB3981">
              <w:rPr>
                <w:rFonts w:ascii="Arial" w:hAnsi="Arial" w:cs="Arial"/>
              </w:rPr>
              <w:t>event</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April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and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Need to be clear on how the user contribution is going to be used to inform the next steps</w:t>
            </w:r>
          </w:p>
        </w:tc>
      </w:tr>
      <w:tr w:rsidR="008910C6" w:rsidRPr="00AB3981" w:rsidTr="00AB3981">
        <w:trPr>
          <w:cantSplit/>
          <w:trHeight w:val="1709"/>
        </w:trPr>
        <w:tc>
          <w:tcPr>
            <w:tcW w:w="3080" w:type="dxa"/>
          </w:tcPr>
          <w:p w:rsidR="008910C6" w:rsidRPr="00AB3981" w:rsidRDefault="008910C6" w:rsidP="008910C6">
            <w:pPr>
              <w:spacing w:after="60"/>
              <w:rPr>
                <w:rFonts w:ascii="Arial" w:hAnsi="Arial" w:cs="Arial"/>
              </w:rPr>
            </w:pPr>
            <w:r w:rsidRPr="00AB3981">
              <w:rPr>
                <w:rFonts w:ascii="Arial" w:hAnsi="Arial" w:cs="Arial"/>
              </w:rPr>
              <w:lastRenderedPageBreak/>
              <w:t>Hold an internal review of the event</w:t>
            </w:r>
          </w:p>
          <w:p w:rsidR="008B388D" w:rsidRPr="00AB3981" w:rsidRDefault="008B388D" w:rsidP="008910C6">
            <w:pPr>
              <w:spacing w:after="60"/>
              <w:rPr>
                <w:rFonts w:ascii="Arial" w:hAnsi="Arial" w:cs="Arial"/>
              </w:rPr>
            </w:pP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April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Diabetes UK/ Mansfield and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A partnership review of what worked well/didn’t work well and the next steps</w:t>
            </w:r>
          </w:p>
        </w:tc>
      </w:tr>
      <w:tr w:rsidR="008910C6" w:rsidRPr="00AB3981" w:rsidTr="00AB3981">
        <w:trPr>
          <w:trHeight w:val="548"/>
        </w:trPr>
        <w:tc>
          <w:tcPr>
            <w:tcW w:w="15452" w:type="dxa"/>
            <w:gridSpan w:val="5"/>
            <w:shd w:val="clear" w:color="auto" w:fill="DEEAF6" w:themeFill="accent1" w:themeFillTint="33"/>
            <w:vAlign w:val="center"/>
          </w:tcPr>
          <w:p w:rsidR="008910C6" w:rsidRPr="00AB3981" w:rsidRDefault="008910C6" w:rsidP="008910C6">
            <w:pPr>
              <w:rPr>
                <w:rFonts w:ascii="Arial" w:hAnsi="Arial" w:cs="Arial"/>
                <w:b/>
                <w:sz w:val="24"/>
                <w:szCs w:val="24"/>
              </w:rPr>
            </w:pPr>
            <w:r w:rsidRPr="00AB3981">
              <w:rPr>
                <w:rFonts w:ascii="Arial" w:hAnsi="Arial" w:cs="Arial"/>
                <w:b/>
                <w:sz w:val="24"/>
                <w:szCs w:val="24"/>
              </w:rPr>
              <w:t>Undertake some focused work on the experiences of people who have had foot problems</w:t>
            </w:r>
          </w:p>
        </w:tc>
      </w:tr>
      <w:tr w:rsidR="008910C6" w:rsidRPr="00AB3981" w:rsidTr="00AB3981">
        <w:trPr>
          <w:cantSplit/>
          <w:trHeight w:val="932"/>
        </w:trPr>
        <w:tc>
          <w:tcPr>
            <w:tcW w:w="3080" w:type="dxa"/>
          </w:tcPr>
          <w:p w:rsidR="008910C6" w:rsidRPr="00AB3981" w:rsidRDefault="008910C6" w:rsidP="008910C6">
            <w:pPr>
              <w:spacing w:after="60"/>
              <w:rPr>
                <w:rFonts w:ascii="Arial" w:hAnsi="Arial" w:cs="Arial"/>
              </w:rPr>
            </w:pPr>
            <w:r w:rsidRPr="00AB3981">
              <w:rPr>
                <w:rFonts w:ascii="Arial" w:hAnsi="Arial" w:cs="Arial"/>
              </w:rPr>
              <w:t>Finalise the purpose of the focus group/s</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May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Diabetes UK/ Mansfield and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 xml:space="preserve">The number of focus groups to be held needs to be decided (this will be </w:t>
            </w:r>
            <w:r w:rsidR="003E7BBE" w:rsidRPr="00AB3981">
              <w:rPr>
                <w:rFonts w:ascii="Arial" w:hAnsi="Arial" w:cs="Arial"/>
              </w:rPr>
              <w:t>dependent</w:t>
            </w:r>
            <w:r w:rsidRPr="00AB3981">
              <w:rPr>
                <w:rFonts w:ascii="Arial" w:hAnsi="Arial" w:cs="Arial"/>
              </w:rPr>
              <w:t xml:space="preserve"> on the need as well as expected interest</w:t>
            </w:r>
          </w:p>
        </w:tc>
      </w:tr>
      <w:tr w:rsidR="008910C6" w:rsidRPr="00AB3981" w:rsidTr="00AB3981">
        <w:trPr>
          <w:cantSplit/>
          <w:trHeight w:val="724"/>
        </w:trPr>
        <w:tc>
          <w:tcPr>
            <w:tcW w:w="3080" w:type="dxa"/>
          </w:tcPr>
          <w:p w:rsidR="008910C6" w:rsidRPr="00AB3981" w:rsidRDefault="008910C6" w:rsidP="008910C6">
            <w:pPr>
              <w:spacing w:after="60"/>
              <w:rPr>
                <w:rFonts w:ascii="Arial" w:hAnsi="Arial" w:cs="Arial"/>
              </w:rPr>
            </w:pPr>
            <w:r w:rsidRPr="00AB3981">
              <w:rPr>
                <w:rFonts w:ascii="Arial" w:hAnsi="Arial" w:cs="Arial"/>
              </w:rPr>
              <w:t>Set dates and venues for the focus groups</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May 2013</w:t>
            </w:r>
          </w:p>
          <w:p w:rsidR="008910C6" w:rsidRPr="00AB3981" w:rsidRDefault="008910C6" w:rsidP="008910C6">
            <w:pPr>
              <w:spacing w:after="60"/>
              <w:jc w:val="center"/>
              <w:rPr>
                <w:rFonts w:ascii="Arial" w:hAnsi="Arial" w:cs="Arial"/>
              </w:rPr>
            </w:pP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Venue and refreshment costs</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and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Possibly use GP Surgeries</w:t>
            </w:r>
          </w:p>
        </w:tc>
      </w:tr>
      <w:tr w:rsidR="008910C6" w:rsidRPr="00AB3981" w:rsidTr="00AB3981">
        <w:trPr>
          <w:cantSplit/>
          <w:trHeight w:val="482"/>
        </w:trPr>
        <w:tc>
          <w:tcPr>
            <w:tcW w:w="3080" w:type="dxa"/>
          </w:tcPr>
          <w:p w:rsidR="008910C6" w:rsidRPr="00AB3981" w:rsidRDefault="008910C6" w:rsidP="008910C6">
            <w:pPr>
              <w:spacing w:after="60"/>
              <w:rPr>
                <w:rFonts w:ascii="Arial" w:hAnsi="Arial" w:cs="Arial"/>
              </w:rPr>
            </w:pPr>
            <w:r w:rsidRPr="00AB3981">
              <w:rPr>
                <w:rFonts w:ascii="Arial" w:hAnsi="Arial" w:cs="Arial"/>
              </w:rPr>
              <w:t>Draft recruitment plan</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May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DUK</w:t>
            </w:r>
          </w:p>
        </w:tc>
        <w:tc>
          <w:tcPr>
            <w:tcW w:w="6075" w:type="dxa"/>
          </w:tcPr>
          <w:p w:rsidR="008910C6" w:rsidRPr="00AB3981" w:rsidRDefault="008910C6" w:rsidP="008910C6">
            <w:pPr>
              <w:spacing w:after="60"/>
              <w:rPr>
                <w:rFonts w:ascii="Arial" w:hAnsi="Arial" w:cs="Arial"/>
              </w:rPr>
            </w:pPr>
            <w:r w:rsidRPr="00AB3981">
              <w:rPr>
                <w:rFonts w:ascii="Arial" w:hAnsi="Arial" w:cs="Arial"/>
              </w:rPr>
              <w:t>Make use of local GP’s to target people who have had foot problems</w:t>
            </w:r>
          </w:p>
        </w:tc>
      </w:tr>
      <w:tr w:rsidR="008910C6" w:rsidRPr="00AB3981" w:rsidTr="00AB3981">
        <w:trPr>
          <w:cantSplit/>
          <w:trHeight w:val="494"/>
        </w:trPr>
        <w:tc>
          <w:tcPr>
            <w:tcW w:w="3080" w:type="dxa"/>
          </w:tcPr>
          <w:p w:rsidR="008910C6" w:rsidRPr="00AB3981" w:rsidRDefault="008910C6" w:rsidP="008910C6">
            <w:pPr>
              <w:spacing w:after="60"/>
              <w:rPr>
                <w:rFonts w:ascii="Arial" w:hAnsi="Arial" w:cs="Arial"/>
              </w:rPr>
            </w:pPr>
            <w:r w:rsidRPr="00AB3981">
              <w:rPr>
                <w:rFonts w:ascii="Arial" w:hAnsi="Arial" w:cs="Arial"/>
              </w:rPr>
              <w:t>Deliver the recruitment plan</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May-June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Some small printing costs</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and Ashfield</w:t>
            </w:r>
          </w:p>
        </w:tc>
        <w:tc>
          <w:tcPr>
            <w:tcW w:w="6075" w:type="dxa"/>
          </w:tcPr>
          <w:p w:rsidR="008910C6" w:rsidRPr="00AB3981" w:rsidRDefault="008910C6" w:rsidP="008910C6">
            <w:pPr>
              <w:spacing w:after="60"/>
              <w:rPr>
                <w:rFonts w:ascii="Arial" w:hAnsi="Arial" w:cs="Arial"/>
              </w:rPr>
            </w:pPr>
          </w:p>
        </w:tc>
      </w:tr>
      <w:tr w:rsidR="008910C6" w:rsidRPr="00AB3981" w:rsidTr="00AB3981">
        <w:trPr>
          <w:cantSplit/>
          <w:trHeight w:val="954"/>
        </w:trPr>
        <w:tc>
          <w:tcPr>
            <w:tcW w:w="3080" w:type="dxa"/>
          </w:tcPr>
          <w:p w:rsidR="008910C6" w:rsidRPr="00AB3981" w:rsidRDefault="008910C6" w:rsidP="008910C6">
            <w:pPr>
              <w:spacing w:after="60"/>
              <w:rPr>
                <w:rFonts w:ascii="Arial" w:hAnsi="Arial" w:cs="Arial"/>
              </w:rPr>
            </w:pPr>
            <w:r w:rsidRPr="00AB3981">
              <w:rPr>
                <w:rFonts w:ascii="Arial" w:hAnsi="Arial" w:cs="Arial"/>
              </w:rPr>
              <w:t>Design facilitation plans for the focus groups</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June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DUK</w:t>
            </w:r>
          </w:p>
        </w:tc>
        <w:tc>
          <w:tcPr>
            <w:tcW w:w="6075" w:type="dxa"/>
          </w:tcPr>
          <w:p w:rsidR="008910C6" w:rsidRPr="00AB3981" w:rsidRDefault="008910C6" w:rsidP="008910C6">
            <w:pPr>
              <w:spacing w:after="60"/>
              <w:rPr>
                <w:rFonts w:ascii="Arial" w:hAnsi="Arial" w:cs="Arial"/>
              </w:rPr>
            </w:pPr>
          </w:p>
        </w:tc>
      </w:tr>
      <w:tr w:rsidR="008910C6" w:rsidRPr="00AB3981" w:rsidTr="00AB3981">
        <w:trPr>
          <w:cantSplit/>
          <w:trHeight w:val="494"/>
        </w:trPr>
        <w:tc>
          <w:tcPr>
            <w:tcW w:w="3080" w:type="dxa"/>
          </w:tcPr>
          <w:p w:rsidR="008910C6" w:rsidRPr="00AB3981" w:rsidRDefault="008910C6" w:rsidP="008910C6">
            <w:pPr>
              <w:spacing w:after="60"/>
              <w:rPr>
                <w:rFonts w:ascii="Arial" w:hAnsi="Arial" w:cs="Arial"/>
              </w:rPr>
            </w:pPr>
            <w:r w:rsidRPr="00AB3981">
              <w:rPr>
                <w:rFonts w:ascii="Arial" w:hAnsi="Arial" w:cs="Arial"/>
              </w:rPr>
              <w:t>Hold the focus groups</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July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Expenses for participants</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and Ashfield</w:t>
            </w:r>
          </w:p>
        </w:tc>
        <w:tc>
          <w:tcPr>
            <w:tcW w:w="6075" w:type="dxa"/>
          </w:tcPr>
          <w:p w:rsidR="008910C6" w:rsidRPr="00AB3981" w:rsidRDefault="008910C6" w:rsidP="008910C6">
            <w:pPr>
              <w:spacing w:after="60"/>
              <w:rPr>
                <w:rFonts w:ascii="Arial" w:hAnsi="Arial" w:cs="Arial"/>
              </w:rPr>
            </w:pPr>
          </w:p>
        </w:tc>
      </w:tr>
      <w:tr w:rsidR="008910C6" w:rsidRPr="00AB3981" w:rsidTr="001F05E5">
        <w:trPr>
          <w:cantSplit/>
          <w:trHeight w:val="1007"/>
        </w:trPr>
        <w:tc>
          <w:tcPr>
            <w:tcW w:w="3080" w:type="dxa"/>
          </w:tcPr>
          <w:p w:rsidR="008910C6" w:rsidRPr="00AB3981" w:rsidRDefault="008910C6" w:rsidP="003E7BBE">
            <w:pPr>
              <w:spacing w:after="60"/>
              <w:rPr>
                <w:rFonts w:ascii="Arial" w:hAnsi="Arial" w:cs="Arial"/>
              </w:rPr>
            </w:pPr>
            <w:r w:rsidRPr="00AB3981">
              <w:rPr>
                <w:rFonts w:ascii="Arial" w:hAnsi="Arial" w:cs="Arial"/>
              </w:rPr>
              <w:t xml:space="preserve">Collate and report findings from </w:t>
            </w:r>
            <w:r w:rsidR="003E7BBE" w:rsidRPr="00AB3981">
              <w:rPr>
                <w:rFonts w:ascii="Arial" w:hAnsi="Arial" w:cs="Arial"/>
              </w:rPr>
              <w:t xml:space="preserve">groups, </w:t>
            </w:r>
            <w:r w:rsidRPr="00AB3981">
              <w:rPr>
                <w:rFonts w:ascii="Arial" w:hAnsi="Arial" w:cs="Arial"/>
              </w:rPr>
              <w:t xml:space="preserve">report to Diabetes </w:t>
            </w:r>
            <w:r w:rsidR="00A25735" w:rsidRPr="00AB3981">
              <w:rPr>
                <w:rFonts w:ascii="Arial" w:hAnsi="Arial" w:cs="Arial"/>
              </w:rPr>
              <w:t>work stream</w:t>
            </w:r>
            <w:r w:rsidRPr="00AB3981">
              <w:rPr>
                <w:rFonts w:ascii="Arial" w:hAnsi="Arial" w:cs="Arial"/>
              </w:rPr>
              <w:t xml:space="preserve"> group</w:t>
            </w:r>
          </w:p>
        </w:tc>
        <w:tc>
          <w:tcPr>
            <w:tcW w:w="2031" w:type="dxa"/>
          </w:tcPr>
          <w:p w:rsidR="008910C6" w:rsidRPr="00AB3981" w:rsidRDefault="008910C6" w:rsidP="008910C6">
            <w:pPr>
              <w:spacing w:after="60"/>
              <w:jc w:val="center"/>
              <w:rPr>
                <w:rFonts w:ascii="Arial" w:hAnsi="Arial" w:cs="Arial"/>
              </w:rPr>
            </w:pPr>
            <w:r w:rsidRPr="00AB3981">
              <w:rPr>
                <w:rFonts w:ascii="Arial" w:hAnsi="Arial" w:cs="Arial"/>
              </w:rPr>
              <w:t>July 2013</w:t>
            </w:r>
          </w:p>
        </w:tc>
        <w:tc>
          <w:tcPr>
            <w:tcW w:w="2200" w:type="dxa"/>
          </w:tcPr>
          <w:p w:rsidR="008910C6" w:rsidRPr="00AB3981" w:rsidRDefault="008910C6" w:rsidP="008910C6">
            <w:pPr>
              <w:spacing w:after="60"/>
              <w:jc w:val="center"/>
              <w:rPr>
                <w:rFonts w:ascii="Arial" w:hAnsi="Arial" w:cs="Arial"/>
              </w:rPr>
            </w:pPr>
            <w:r w:rsidRPr="00AB3981">
              <w:rPr>
                <w:rFonts w:ascii="Arial" w:hAnsi="Arial" w:cs="Arial"/>
              </w:rPr>
              <w:t>N/A</w:t>
            </w:r>
          </w:p>
        </w:tc>
        <w:tc>
          <w:tcPr>
            <w:tcW w:w="2066" w:type="dxa"/>
          </w:tcPr>
          <w:p w:rsidR="008910C6" w:rsidRPr="00AB3981" w:rsidRDefault="008910C6" w:rsidP="008910C6">
            <w:pPr>
              <w:spacing w:after="60"/>
              <w:jc w:val="center"/>
              <w:rPr>
                <w:rFonts w:ascii="Arial" w:hAnsi="Arial" w:cs="Arial"/>
              </w:rPr>
            </w:pPr>
            <w:r w:rsidRPr="00AB3981">
              <w:rPr>
                <w:rFonts w:ascii="Arial" w:hAnsi="Arial" w:cs="Arial"/>
              </w:rPr>
              <w:t>Mansfield and Ashfield</w:t>
            </w:r>
          </w:p>
        </w:tc>
        <w:tc>
          <w:tcPr>
            <w:tcW w:w="6075" w:type="dxa"/>
          </w:tcPr>
          <w:p w:rsidR="008910C6" w:rsidRPr="00AB3981" w:rsidRDefault="008910C6" w:rsidP="008910C6">
            <w:pPr>
              <w:spacing w:after="60"/>
              <w:rPr>
                <w:rFonts w:ascii="Arial" w:hAnsi="Arial" w:cs="Arial"/>
              </w:rPr>
            </w:pPr>
            <w:r w:rsidRPr="00AB3981">
              <w:rPr>
                <w:rFonts w:ascii="Arial" w:hAnsi="Arial" w:cs="Arial"/>
              </w:rPr>
              <w:t>Use the findings to inform the re-design of the foot</w:t>
            </w:r>
            <w:r w:rsidR="003E7BBE" w:rsidRPr="00AB3981">
              <w:rPr>
                <w:rFonts w:ascii="Arial" w:hAnsi="Arial" w:cs="Arial"/>
              </w:rPr>
              <w:t xml:space="preserve"> </w:t>
            </w:r>
            <w:r w:rsidRPr="00AB3981">
              <w:rPr>
                <w:rFonts w:ascii="Arial" w:hAnsi="Arial" w:cs="Arial"/>
              </w:rPr>
              <w:t>care pathway</w:t>
            </w:r>
          </w:p>
        </w:tc>
      </w:tr>
    </w:tbl>
    <w:p w:rsidR="008B388D" w:rsidRDefault="008B388D" w:rsidP="008910C6">
      <w:pPr>
        <w:tabs>
          <w:tab w:val="left" w:pos="3060"/>
        </w:tabs>
        <w:rPr>
          <w:rFonts w:ascii="Calibri" w:hAnsi="Calibri"/>
        </w:rPr>
        <w:sectPr w:rsidR="008B388D" w:rsidSect="00334E81">
          <w:pgSz w:w="16838" w:h="11906" w:orient="landscape"/>
          <w:pgMar w:top="1440" w:right="1440" w:bottom="1440" w:left="1440" w:header="709" w:footer="709" w:gutter="0"/>
          <w:cols w:space="708"/>
          <w:titlePg/>
          <w:docGrid w:linePitch="360"/>
        </w:sectPr>
      </w:pPr>
    </w:p>
    <w:p w:rsidR="001F05E5" w:rsidRDefault="001F05E5" w:rsidP="001F05E5">
      <w:pPr>
        <w:keepNext/>
        <w:keepLines/>
        <w:pBdr>
          <w:bottom w:val="single" w:sz="18" w:space="1" w:color="auto"/>
        </w:pBdr>
        <w:spacing w:before="200" w:after="0" w:line="276" w:lineRule="auto"/>
        <w:outlineLvl w:val="1"/>
        <w:rPr>
          <w:rFonts w:ascii="Arial" w:eastAsiaTheme="majorEastAsia" w:hAnsi="Arial" w:cs="Arial"/>
          <w:b/>
          <w:bCs/>
          <w:caps/>
          <w:color w:val="11296B"/>
          <w:sz w:val="32"/>
          <w:szCs w:val="32"/>
        </w:rPr>
      </w:pPr>
    </w:p>
    <w:p w:rsidR="004563CC" w:rsidRPr="00461C39" w:rsidRDefault="004563CC" w:rsidP="001F05E5">
      <w:pPr>
        <w:keepNext/>
        <w:keepLines/>
        <w:pBdr>
          <w:bottom w:val="single" w:sz="18" w:space="1" w:color="auto"/>
        </w:pBdr>
        <w:spacing w:before="200" w:after="0" w:line="276" w:lineRule="auto"/>
        <w:outlineLvl w:val="1"/>
        <w:rPr>
          <w:rFonts w:ascii="Arial" w:eastAsiaTheme="majorEastAsia" w:hAnsi="Arial" w:cs="Arial"/>
          <w:b/>
          <w:bCs/>
          <w:caps/>
          <w:color w:val="11296B"/>
          <w:sz w:val="36"/>
          <w:szCs w:val="36"/>
        </w:rPr>
      </w:pPr>
      <w:r w:rsidRPr="00461C39">
        <w:rPr>
          <w:rFonts w:ascii="Arial" w:eastAsiaTheme="majorEastAsia" w:hAnsi="Arial" w:cs="Arial"/>
          <w:b/>
          <w:bCs/>
          <w:caps/>
          <w:color w:val="11296B"/>
          <w:sz w:val="36"/>
          <w:szCs w:val="36"/>
        </w:rPr>
        <w:t>engagement event – before you recruit</w:t>
      </w:r>
    </w:p>
    <w:p w:rsidR="004563CC" w:rsidRPr="001F05E5" w:rsidRDefault="004563CC" w:rsidP="00BE1A80">
      <w:pPr>
        <w:spacing w:before="240"/>
        <w:rPr>
          <w:rFonts w:ascii="Arial" w:eastAsia="Times New Roman" w:hAnsi="Arial" w:cs="Arial"/>
          <w:szCs w:val="26"/>
        </w:rPr>
      </w:pPr>
      <w:r w:rsidRPr="001F05E5">
        <w:rPr>
          <w:rFonts w:ascii="Arial" w:eastAsia="Times New Roman" w:hAnsi="Arial" w:cs="Arial"/>
          <w:szCs w:val="26"/>
        </w:rPr>
        <w:t>The following suggestions are important to consider during the initial planning of an engagement event</w:t>
      </w:r>
      <w:r w:rsidR="00350A8A" w:rsidRPr="001F05E5">
        <w:rPr>
          <w:rFonts w:ascii="Arial" w:eastAsia="Times New Roman" w:hAnsi="Arial" w:cs="Arial"/>
          <w:szCs w:val="26"/>
        </w:rPr>
        <w:t xml:space="preserve">, they may be obvious but will help to ensure that your event runs smoothly. Think about each section in the context of your objectives and the profile of people you want to come to your event; for example if you’re trying to speak to people of a working age, don’t organise an event for the middle of the day on a week day. </w:t>
      </w:r>
    </w:p>
    <w:p w:rsidR="00350A8A" w:rsidRPr="00461C39" w:rsidRDefault="00350A8A" w:rsidP="00350A8A">
      <w:pPr>
        <w:rPr>
          <w:rFonts w:ascii="Arial" w:eastAsia="Times New Roman" w:hAnsi="Arial" w:cs="Arial"/>
          <w:b/>
          <w:color w:val="002060"/>
          <w:sz w:val="32"/>
          <w:szCs w:val="32"/>
        </w:rPr>
      </w:pPr>
      <w:r w:rsidRPr="00461C39">
        <w:rPr>
          <w:rFonts w:ascii="Arial" w:eastAsia="Times New Roman" w:hAnsi="Arial" w:cs="Arial"/>
          <w:b/>
          <w:color w:val="002060"/>
          <w:sz w:val="32"/>
          <w:szCs w:val="32"/>
        </w:rPr>
        <w:t>VENUES</w:t>
      </w:r>
    </w:p>
    <w:p w:rsidR="00350A8A" w:rsidRPr="001F05E5" w:rsidRDefault="00350A8A" w:rsidP="00350A8A">
      <w:pPr>
        <w:rPr>
          <w:rFonts w:ascii="Arial" w:eastAsia="Times New Roman" w:hAnsi="Arial" w:cs="Arial"/>
          <w:szCs w:val="26"/>
        </w:rPr>
      </w:pPr>
      <w:r w:rsidRPr="001F05E5">
        <w:rPr>
          <w:rFonts w:ascii="Arial" w:eastAsia="Times New Roman" w:hAnsi="Arial" w:cs="Arial"/>
          <w:szCs w:val="26"/>
        </w:rPr>
        <w:t xml:space="preserve">It is often helpful if it is somewhere that will be familiar to people, for example, a local community centre or library. Churches and other religious centres often have suitable halls; however, think carefully about who you are trying to get to come along. Will they be put off? Some hospitals and other NHS buildings have very affordable rooms for hire, but again think about whether people will be put off by having to come into a hospital which they may have negative associations with. </w:t>
      </w:r>
    </w:p>
    <w:p w:rsidR="00350A8A" w:rsidRPr="001F05E5" w:rsidRDefault="00350A8A" w:rsidP="00350A8A">
      <w:pPr>
        <w:rPr>
          <w:rFonts w:ascii="Arial" w:eastAsia="Times New Roman" w:hAnsi="Arial" w:cs="Arial"/>
          <w:szCs w:val="26"/>
        </w:rPr>
      </w:pPr>
      <w:r w:rsidRPr="001F05E5">
        <w:rPr>
          <w:rFonts w:ascii="Arial" w:eastAsia="Times New Roman" w:hAnsi="Arial" w:cs="Arial"/>
          <w:szCs w:val="26"/>
        </w:rPr>
        <w:t xml:space="preserve">The room itself </w:t>
      </w:r>
      <w:r w:rsidR="002D5380">
        <w:rPr>
          <w:rFonts w:ascii="Arial" w:eastAsia="Times New Roman" w:hAnsi="Arial" w:cs="Arial"/>
          <w:szCs w:val="26"/>
        </w:rPr>
        <w:t xml:space="preserve">may </w:t>
      </w:r>
      <w:r w:rsidRPr="001F05E5">
        <w:rPr>
          <w:rFonts w:ascii="Arial" w:eastAsia="Times New Roman" w:hAnsi="Arial" w:cs="Arial"/>
          <w:szCs w:val="26"/>
        </w:rPr>
        <w:t xml:space="preserve">need to have the space to move tables around, especially if you want to do some breakout sessions. Plenty of natural light is also important. </w:t>
      </w:r>
      <w:r w:rsidR="00BE1A80" w:rsidRPr="001F05E5">
        <w:rPr>
          <w:rFonts w:ascii="Arial" w:eastAsia="Times New Roman" w:hAnsi="Arial" w:cs="Arial"/>
          <w:szCs w:val="26"/>
        </w:rPr>
        <w:t xml:space="preserve">Also bear in mind that people may be hard of hearing so check out the acoustics prior to the event and make sure you book it for an hour before and after to set up and clear up. </w:t>
      </w:r>
    </w:p>
    <w:p w:rsidR="00350A8A" w:rsidRPr="001F05E5" w:rsidRDefault="00350A8A" w:rsidP="00350A8A">
      <w:pPr>
        <w:rPr>
          <w:rFonts w:ascii="Arial" w:eastAsia="Times New Roman" w:hAnsi="Arial" w:cs="Arial"/>
          <w:szCs w:val="26"/>
        </w:rPr>
      </w:pPr>
      <w:r w:rsidRPr="001F05E5">
        <w:rPr>
          <w:rFonts w:ascii="Arial" w:eastAsia="Times New Roman" w:hAnsi="Arial" w:cs="Arial"/>
          <w:szCs w:val="26"/>
        </w:rPr>
        <w:t>The venue should also be fully accessible by public transport and, if possible, have parking available. It also needs to be fully accessible for disable</w:t>
      </w:r>
      <w:r w:rsidR="002D5380">
        <w:rPr>
          <w:rFonts w:ascii="Arial" w:eastAsia="Times New Roman" w:hAnsi="Arial" w:cs="Arial"/>
          <w:szCs w:val="26"/>
        </w:rPr>
        <w:t>d</w:t>
      </w:r>
      <w:r w:rsidRPr="001F05E5">
        <w:rPr>
          <w:rFonts w:ascii="Arial" w:eastAsia="Times New Roman" w:hAnsi="Arial" w:cs="Arial"/>
          <w:szCs w:val="26"/>
        </w:rPr>
        <w:t xml:space="preserve"> people or people with mobility issues</w:t>
      </w:r>
      <w:r w:rsidR="00120396" w:rsidRPr="001F05E5">
        <w:rPr>
          <w:rFonts w:ascii="Arial" w:eastAsia="Times New Roman" w:hAnsi="Arial" w:cs="Arial"/>
          <w:szCs w:val="26"/>
        </w:rPr>
        <w:t xml:space="preserve">, you should be particularly aware of this if you are running an event in relation to </w:t>
      </w:r>
      <w:r w:rsidR="00BE1A80" w:rsidRPr="001F05E5">
        <w:rPr>
          <w:rFonts w:ascii="Arial" w:eastAsia="Times New Roman" w:hAnsi="Arial" w:cs="Arial"/>
          <w:szCs w:val="26"/>
        </w:rPr>
        <w:t>access, for example foot care</w:t>
      </w:r>
      <w:r w:rsidRPr="001F05E5">
        <w:rPr>
          <w:rFonts w:ascii="Arial" w:eastAsia="Times New Roman" w:hAnsi="Arial" w:cs="Arial"/>
          <w:szCs w:val="26"/>
        </w:rPr>
        <w:t>.</w:t>
      </w:r>
    </w:p>
    <w:p w:rsidR="00350A8A" w:rsidRPr="00461C39" w:rsidRDefault="00350A8A" w:rsidP="00350A8A">
      <w:pPr>
        <w:rPr>
          <w:rFonts w:ascii="Arial" w:eastAsia="Times New Roman" w:hAnsi="Arial" w:cs="Arial"/>
          <w:b/>
          <w:color w:val="002060"/>
          <w:sz w:val="32"/>
          <w:szCs w:val="32"/>
        </w:rPr>
      </w:pPr>
      <w:r w:rsidRPr="00461C39">
        <w:rPr>
          <w:rFonts w:ascii="Arial" w:eastAsia="Times New Roman" w:hAnsi="Arial" w:cs="Arial"/>
          <w:b/>
          <w:color w:val="002060"/>
          <w:sz w:val="32"/>
          <w:szCs w:val="32"/>
        </w:rPr>
        <w:t>TIMINGS</w:t>
      </w:r>
    </w:p>
    <w:p w:rsidR="00350A8A" w:rsidRPr="001F05E5" w:rsidRDefault="00350A8A" w:rsidP="0053127F">
      <w:pPr>
        <w:rPr>
          <w:rFonts w:ascii="Arial" w:eastAsia="Times New Roman" w:hAnsi="Arial" w:cs="Arial"/>
          <w:szCs w:val="26"/>
        </w:rPr>
      </w:pPr>
      <w:r w:rsidRPr="001F05E5">
        <w:rPr>
          <w:rFonts w:ascii="Arial" w:eastAsia="Times New Roman" w:hAnsi="Arial" w:cs="Arial"/>
          <w:szCs w:val="26"/>
        </w:rPr>
        <w:t>Consider how long it will take participants to travel to and from the venue. It is best if participants do not have to travel in rush hour, so think about starting the event late morning and finishing by mid-afternoon.</w:t>
      </w:r>
      <w:r w:rsidR="00120396" w:rsidRPr="001F05E5">
        <w:rPr>
          <w:rFonts w:ascii="Arial" w:eastAsia="Times New Roman" w:hAnsi="Arial" w:cs="Arial"/>
          <w:szCs w:val="26"/>
        </w:rPr>
        <w:t xml:space="preserve"> It’s also worthwhile considering a Saturday session as we have found these to be well attended, though be conscious not to take up their whole weekend!</w:t>
      </w:r>
      <w:r w:rsidRPr="001F05E5">
        <w:rPr>
          <w:rFonts w:ascii="Arial" w:eastAsia="Times New Roman" w:hAnsi="Arial" w:cs="Arial"/>
          <w:szCs w:val="26"/>
        </w:rPr>
        <w:t xml:space="preserve"> You will also need to think about how your start and finish times will affect who is able to attend the session. For example clashes with school-run times may affect parents; sessions during the day will mean less people of a working age being able to attend.</w:t>
      </w:r>
      <w:r w:rsidR="00BE1A80" w:rsidRPr="001F05E5">
        <w:rPr>
          <w:rFonts w:ascii="Arial" w:eastAsia="Times New Roman" w:hAnsi="Arial" w:cs="Arial"/>
          <w:szCs w:val="26"/>
        </w:rPr>
        <w:t xml:space="preserve"> </w:t>
      </w:r>
      <w:r w:rsidRPr="001F05E5">
        <w:rPr>
          <w:rFonts w:ascii="Arial" w:eastAsia="Times New Roman" w:hAnsi="Arial" w:cs="Arial"/>
          <w:szCs w:val="26"/>
        </w:rPr>
        <w:t>If you are planning on holding more than one session you should try and vary the times and days of them to allow different groups to engage</w:t>
      </w:r>
      <w:r w:rsidR="002D5380">
        <w:rPr>
          <w:rFonts w:ascii="Arial" w:eastAsia="Times New Roman" w:hAnsi="Arial" w:cs="Arial"/>
          <w:szCs w:val="26"/>
        </w:rPr>
        <w:t xml:space="preserve"> and give people a choice</w:t>
      </w:r>
      <w:r w:rsidR="00120396" w:rsidRPr="001F05E5">
        <w:rPr>
          <w:rFonts w:ascii="Arial" w:eastAsia="Times New Roman" w:hAnsi="Arial" w:cs="Arial"/>
          <w:szCs w:val="26"/>
        </w:rPr>
        <w:t>.</w:t>
      </w:r>
    </w:p>
    <w:p w:rsidR="00350A8A" w:rsidRPr="001F05E5" w:rsidRDefault="00350A8A" w:rsidP="00350A8A">
      <w:pPr>
        <w:rPr>
          <w:rFonts w:ascii="Arial" w:eastAsia="Times New Roman" w:hAnsi="Arial" w:cs="Arial"/>
          <w:szCs w:val="26"/>
        </w:rPr>
      </w:pPr>
      <w:r w:rsidRPr="001F05E5">
        <w:rPr>
          <w:rFonts w:ascii="Arial" w:eastAsia="Times New Roman" w:hAnsi="Arial" w:cs="Arial"/>
          <w:szCs w:val="26"/>
        </w:rPr>
        <w:t xml:space="preserve">The length of the event depends on what you want to get out of it and the kind of event you are running. For example, </w:t>
      </w:r>
      <w:r w:rsidR="002D5380">
        <w:rPr>
          <w:rFonts w:ascii="Arial" w:eastAsia="Times New Roman" w:hAnsi="Arial" w:cs="Arial"/>
          <w:szCs w:val="26"/>
        </w:rPr>
        <w:t>shouldn’t</w:t>
      </w:r>
      <w:r w:rsidRPr="001F05E5">
        <w:rPr>
          <w:rFonts w:ascii="Arial" w:eastAsia="Times New Roman" w:hAnsi="Arial" w:cs="Arial"/>
          <w:szCs w:val="26"/>
        </w:rPr>
        <w:t xml:space="preserve"> hold a focus group for longer than a couple of hours as they can be intense. For an engagement event, on the other hand, allow yourself enough time to get through what you need to without rushing – things will take longer than you expect! Ensure there are comfort breaks built in. However, long sessions may put people off so try and strike the right balance.</w:t>
      </w:r>
      <w:r w:rsidR="00AF06AE" w:rsidRPr="001F05E5">
        <w:rPr>
          <w:rFonts w:ascii="Arial" w:eastAsia="Times New Roman" w:hAnsi="Arial" w:cs="Arial"/>
          <w:szCs w:val="26"/>
        </w:rPr>
        <w:t xml:space="preserve"> Also be aware that people with diabetes may need to have set meal times so be wary of holding meetings over meal times </w:t>
      </w:r>
      <w:r w:rsidR="002D5380">
        <w:rPr>
          <w:rFonts w:ascii="Arial" w:eastAsia="Times New Roman" w:hAnsi="Arial" w:cs="Arial"/>
          <w:szCs w:val="26"/>
        </w:rPr>
        <w:t>-</w:t>
      </w:r>
      <w:r w:rsidR="00AF06AE" w:rsidRPr="001F05E5">
        <w:rPr>
          <w:rFonts w:ascii="Arial" w:eastAsia="Times New Roman" w:hAnsi="Arial" w:cs="Arial"/>
          <w:szCs w:val="26"/>
        </w:rPr>
        <w:t xml:space="preserve"> if you do make sure you provide appropriate food</w:t>
      </w:r>
      <w:r w:rsidR="002D5380">
        <w:rPr>
          <w:rFonts w:ascii="Arial" w:eastAsia="Times New Roman" w:hAnsi="Arial" w:cs="Arial"/>
          <w:szCs w:val="26"/>
        </w:rPr>
        <w:t xml:space="preserve"> and that people are aware that you are providing it</w:t>
      </w:r>
      <w:r w:rsidR="00AF06AE" w:rsidRPr="001F05E5">
        <w:rPr>
          <w:rFonts w:ascii="Arial" w:eastAsia="Times New Roman" w:hAnsi="Arial" w:cs="Arial"/>
          <w:szCs w:val="26"/>
        </w:rPr>
        <w:t>.</w:t>
      </w:r>
    </w:p>
    <w:p w:rsidR="00350A8A" w:rsidRPr="00461C39" w:rsidRDefault="00350A8A" w:rsidP="00350A8A">
      <w:pPr>
        <w:rPr>
          <w:rFonts w:ascii="Arial" w:eastAsia="Times New Roman" w:hAnsi="Arial" w:cs="Arial"/>
          <w:b/>
          <w:color w:val="002060"/>
          <w:sz w:val="32"/>
          <w:szCs w:val="32"/>
        </w:rPr>
      </w:pPr>
      <w:r w:rsidRPr="00461C39">
        <w:rPr>
          <w:rFonts w:ascii="Arial" w:eastAsia="Times New Roman" w:hAnsi="Arial" w:cs="Arial"/>
          <w:b/>
          <w:color w:val="002060"/>
          <w:sz w:val="32"/>
          <w:szCs w:val="32"/>
        </w:rPr>
        <w:t>INCENTIVES</w:t>
      </w:r>
    </w:p>
    <w:p w:rsidR="00461C39" w:rsidRPr="001F05E5" w:rsidRDefault="00BE1A80" w:rsidP="00350A8A">
      <w:pPr>
        <w:rPr>
          <w:rFonts w:ascii="Arial" w:eastAsia="Times New Roman" w:hAnsi="Arial" w:cs="Arial"/>
          <w:szCs w:val="26"/>
        </w:rPr>
      </w:pPr>
      <w:r w:rsidRPr="001F05E5">
        <w:rPr>
          <w:rFonts w:ascii="Arial" w:eastAsia="Times New Roman" w:hAnsi="Arial" w:cs="Arial"/>
          <w:szCs w:val="26"/>
        </w:rPr>
        <w:t>It is worth considering if you can provide some kind of incentive for people to attend, which you can highlight when asking people to come. This doesn’t need to be monetary, though offering vouchers or to cover travel expenses can be persuasive</w:t>
      </w:r>
      <w:r w:rsidR="00461C39">
        <w:rPr>
          <w:rFonts w:ascii="Arial" w:eastAsia="Times New Roman" w:hAnsi="Arial" w:cs="Arial"/>
          <w:szCs w:val="26"/>
        </w:rPr>
        <w:t xml:space="preserve"> –</w:t>
      </w:r>
      <w:r w:rsidRPr="001F05E5">
        <w:rPr>
          <w:rFonts w:ascii="Arial" w:eastAsia="Times New Roman" w:hAnsi="Arial" w:cs="Arial"/>
          <w:szCs w:val="26"/>
        </w:rPr>
        <w:t xml:space="preserve"> but</w:t>
      </w:r>
      <w:r w:rsidR="00461C39">
        <w:rPr>
          <w:rFonts w:ascii="Arial" w:eastAsia="Times New Roman" w:hAnsi="Arial" w:cs="Arial"/>
          <w:szCs w:val="26"/>
        </w:rPr>
        <w:t xml:space="preserve"> </w:t>
      </w:r>
      <w:r w:rsidRPr="001F05E5">
        <w:rPr>
          <w:rFonts w:ascii="Arial" w:eastAsia="Times New Roman" w:hAnsi="Arial" w:cs="Arial"/>
          <w:szCs w:val="26"/>
        </w:rPr>
        <w:t xml:space="preserve">even simple things such as refreshments and leaflets </w:t>
      </w:r>
      <w:r w:rsidRPr="001F05E5">
        <w:rPr>
          <w:rFonts w:ascii="Arial" w:eastAsia="Times New Roman" w:hAnsi="Arial" w:cs="Arial"/>
          <w:szCs w:val="26"/>
        </w:rPr>
        <w:lastRenderedPageBreak/>
        <w:t xml:space="preserve">can motivate people to attend. Generally people really appreciate being given information so provide relevant literature where possible (you can order some for free from </w:t>
      </w:r>
      <w:r w:rsidRPr="001F05E5">
        <w:rPr>
          <w:rFonts w:ascii="Arial" w:eastAsia="Times New Roman" w:hAnsi="Arial" w:cs="Arial"/>
          <w:color w:val="0070C0"/>
          <w:szCs w:val="26"/>
          <w:u w:val="single"/>
        </w:rPr>
        <w:t>shop.diabetes.org.uk</w:t>
      </w:r>
      <w:r w:rsidRPr="001F05E5">
        <w:rPr>
          <w:rFonts w:ascii="Arial" w:eastAsia="Times New Roman" w:hAnsi="Arial" w:cs="Arial"/>
          <w:szCs w:val="26"/>
        </w:rPr>
        <w:t>)</w:t>
      </w:r>
      <w:r w:rsidR="00461C39">
        <w:rPr>
          <w:rFonts w:ascii="Arial" w:eastAsia="Times New Roman" w:hAnsi="Arial" w:cs="Arial"/>
          <w:szCs w:val="26"/>
        </w:rPr>
        <w:t>.</w:t>
      </w:r>
    </w:p>
    <w:p w:rsidR="00B374DB" w:rsidRPr="00461C39" w:rsidRDefault="00461C39" w:rsidP="00461C39">
      <w:pPr>
        <w:rPr>
          <w:rFonts w:ascii="Arial" w:eastAsia="Times New Roman" w:hAnsi="Arial" w:cs="Arial"/>
          <w:b/>
          <w:color w:val="002060"/>
          <w:sz w:val="32"/>
          <w:szCs w:val="32"/>
        </w:rPr>
      </w:pPr>
      <w:r>
        <w:rPr>
          <w:rFonts w:ascii="Arial" w:eastAsia="Times New Roman" w:hAnsi="Arial" w:cs="Arial"/>
          <w:b/>
          <w:color w:val="002060"/>
          <w:sz w:val="32"/>
          <w:szCs w:val="32"/>
        </w:rPr>
        <w:t>ONGOING USER GROUPS</w:t>
      </w:r>
    </w:p>
    <w:p w:rsidR="00B374DB" w:rsidRDefault="00461C39" w:rsidP="00B374DB">
      <w:pPr>
        <w:rPr>
          <w:rFonts w:ascii="Arial" w:hAnsi="Arial" w:cs="Arial"/>
        </w:rPr>
      </w:pPr>
      <w:r>
        <w:rPr>
          <w:rFonts w:ascii="Arial" w:hAnsi="Arial" w:cs="Arial"/>
        </w:rPr>
        <w:t xml:space="preserve">Depending on the type of activity you are arranging, you may also need to prepare some additional materials. For example if you are trying to establish an ongoing user group, then you should consider putting in place role descriptions for its members and terms of reference for the group as a whole to ensure the group fits your needs. </w:t>
      </w:r>
      <w:r w:rsidR="00723A75">
        <w:rPr>
          <w:rFonts w:ascii="Arial" w:hAnsi="Arial" w:cs="Arial"/>
        </w:rPr>
        <w:t xml:space="preserve">On the following pages </w:t>
      </w:r>
      <w:r>
        <w:rPr>
          <w:rFonts w:ascii="Arial" w:hAnsi="Arial" w:cs="Arial"/>
        </w:rPr>
        <w:t>are examples of both documents:</w:t>
      </w:r>
    </w:p>
    <w:p w:rsidR="00461C39" w:rsidRPr="001F05E5" w:rsidRDefault="00461C39" w:rsidP="00B374DB">
      <w:pPr>
        <w:rPr>
          <w:rFonts w:ascii="Arial" w:hAnsi="Arial" w:cs="Arial"/>
        </w:rPr>
      </w:pPr>
    </w:p>
    <w:p w:rsidR="00723A75" w:rsidRDefault="00723A75">
      <w:pPr>
        <w:rPr>
          <w:rFonts w:ascii="Arial" w:eastAsiaTheme="majorEastAsia" w:hAnsi="Arial" w:cs="Arial"/>
          <w:b/>
          <w:color w:val="002060"/>
          <w:sz w:val="28"/>
          <w:szCs w:val="28"/>
        </w:rPr>
      </w:pPr>
      <w:r>
        <w:rPr>
          <w:rFonts w:ascii="Arial" w:hAnsi="Arial" w:cs="Arial"/>
          <w:b/>
          <w:color w:val="002060"/>
          <w:sz w:val="28"/>
          <w:szCs w:val="28"/>
        </w:rPr>
        <w:br w:type="page"/>
      </w:r>
    </w:p>
    <w:p w:rsidR="00B374DB" w:rsidRPr="0053127F" w:rsidRDefault="00B374DB" w:rsidP="0053127F">
      <w:pPr>
        <w:pStyle w:val="Heading3"/>
        <w:spacing w:afterLines="60" w:after="144" w:line="240" w:lineRule="auto"/>
        <w:rPr>
          <w:rFonts w:ascii="Arial" w:hAnsi="Arial" w:cs="Arial"/>
          <w:sz w:val="22"/>
          <w:szCs w:val="22"/>
        </w:rPr>
      </w:pPr>
      <w:r w:rsidRPr="00461C39">
        <w:rPr>
          <w:rFonts w:ascii="Arial" w:hAnsi="Arial" w:cs="Arial"/>
          <w:b/>
          <w:color w:val="002060"/>
          <w:sz w:val="28"/>
          <w:szCs w:val="28"/>
        </w:rPr>
        <w:lastRenderedPageBreak/>
        <w:t>Ex</w:t>
      </w:r>
      <w:r w:rsidRPr="00461C39">
        <w:rPr>
          <w:rFonts w:ascii="Arial" w:eastAsia="Times New Roman" w:hAnsi="Arial" w:cs="Arial"/>
          <w:b/>
          <w:color w:val="002060"/>
          <w:sz w:val="28"/>
          <w:szCs w:val="28"/>
        </w:rPr>
        <w:t>ample role description</w:t>
      </w:r>
      <w:r w:rsidR="0053127F">
        <w:rPr>
          <w:rFonts w:ascii="Arial" w:eastAsia="Times New Roman" w:hAnsi="Arial" w:cs="Arial"/>
          <w:b/>
          <w:color w:val="002060"/>
          <w:sz w:val="28"/>
          <w:szCs w:val="28"/>
        </w:rPr>
        <w:t xml:space="preserve"> – For a Patient Representative on a Diabetes Commissioning Group</w:t>
      </w:r>
      <w:r w:rsidRPr="001F05E5">
        <w:rPr>
          <w:rFonts w:ascii="Arial" w:hAnsi="Arial" w:cs="Arial"/>
          <w:b/>
          <w:color w:val="002060"/>
          <w:sz w:val="26"/>
          <w:szCs w:val="26"/>
        </w:rPr>
        <w:br/>
      </w:r>
      <w:r w:rsidRPr="001F05E5">
        <w:rPr>
          <w:rFonts w:ascii="Arial" w:hAnsi="Arial" w:cs="Arial"/>
          <w:b/>
          <w:color w:val="002060"/>
        </w:rPr>
        <w:br/>
      </w:r>
      <w:bookmarkStart w:id="10" w:name="_Toc390352514"/>
      <w:bookmarkStart w:id="11" w:name="_Toc390355019"/>
      <w:r w:rsidRPr="0053127F">
        <w:rPr>
          <w:rFonts w:ascii="Arial" w:hAnsi="Arial" w:cs="Arial"/>
          <w:b/>
          <w:color w:val="auto"/>
          <w:sz w:val="22"/>
          <w:szCs w:val="22"/>
        </w:rPr>
        <w:t>Overall purpose of the role</w:t>
      </w:r>
      <w:bookmarkEnd w:id="10"/>
      <w:bookmarkEnd w:id="11"/>
    </w:p>
    <w:p w:rsidR="00B374DB" w:rsidRPr="0053127F" w:rsidRDefault="00B374DB" w:rsidP="0053127F">
      <w:pPr>
        <w:pStyle w:val="BodyText1"/>
        <w:spacing w:afterLines="60" w:after="144" w:line="240" w:lineRule="auto"/>
        <w:rPr>
          <w:szCs w:val="22"/>
        </w:rPr>
      </w:pPr>
      <w:r w:rsidRPr="0053127F">
        <w:rPr>
          <w:szCs w:val="22"/>
        </w:rPr>
        <w:t>We’re looking for a person living with diabetes to become a member of Hounslow CCG’s Diabetes Commissioning Group. You will represent the views and experiences of people living with diabetes in t</w:t>
      </w:r>
      <w:r w:rsidR="0053127F">
        <w:rPr>
          <w:szCs w:val="22"/>
        </w:rPr>
        <w:t xml:space="preserve">he London Borough of Hounslow. </w:t>
      </w:r>
    </w:p>
    <w:p w:rsidR="00B374DB" w:rsidRPr="0053127F" w:rsidRDefault="00B374DB" w:rsidP="0053127F">
      <w:pPr>
        <w:pStyle w:val="BodyText1"/>
        <w:spacing w:afterLines="60" w:after="144" w:line="240" w:lineRule="auto"/>
        <w:rPr>
          <w:b/>
          <w:szCs w:val="22"/>
        </w:rPr>
      </w:pPr>
      <w:r w:rsidRPr="0053127F">
        <w:rPr>
          <w:szCs w:val="22"/>
        </w:rPr>
        <w:t xml:space="preserve">This is your opportunity to change lives and improve diabetes services in your local area. Read on to find out how you can get involved. The closing date for applications is </w:t>
      </w:r>
      <w:r w:rsidRPr="0053127F">
        <w:rPr>
          <w:b/>
          <w:color w:val="FF0000"/>
          <w:szCs w:val="22"/>
        </w:rPr>
        <w:t>XX</w:t>
      </w:r>
      <w:r w:rsidRPr="0053127F">
        <w:rPr>
          <w:b/>
          <w:szCs w:val="22"/>
        </w:rPr>
        <w:t xml:space="preserve">. </w:t>
      </w:r>
    </w:p>
    <w:p w:rsidR="00B374DB" w:rsidRPr="0053127F" w:rsidRDefault="00B374DB" w:rsidP="0053127F">
      <w:pPr>
        <w:pBdr>
          <w:bottom w:val="single" w:sz="12" w:space="1" w:color="auto"/>
        </w:pBdr>
        <w:spacing w:before="8" w:afterLines="60" w:after="144" w:line="240" w:lineRule="auto"/>
        <w:jc w:val="both"/>
        <w:rPr>
          <w:rFonts w:ascii="Arial" w:hAnsi="Arial" w:cs="Arial"/>
        </w:rPr>
      </w:pPr>
    </w:p>
    <w:p w:rsidR="00B374DB" w:rsidRPr="0053127F" w:rsidRDefault="00B374DB" w:rsidP="0053127F">
      <w:pPr>
        <w:pStyle w:val="Heading3"/>
        <w:spacing w:afterLines="60" w:after="144" w:line="240" w:lineRule="auto"/>
        <w:rPr>
          <w:rFonts w:ascii="Arial" w:hAnsi="Arial" w:cs="Arial"/>
          <w:b/>
          <w:color w:val="auto"/>
        </w:rPr>
      </w:pPr>
      <w:bookmarkStart w:id="12" w:name="_Toc390352515"/>
      <w:bookmarkStart w:id="13" w:name="_Toc390355020"/>
      <w:bookmarkStart w:id="14" w:name="_Toc390693625"/>
      <w:r w:rsidRPr="0053127F">
        <w:rPr>
          <w:rFonts w:ascii="Arial" w:hAnsi="Arial" w:cs="Arial"/>
          <w:b/>
          <w:color w:val="auto"/>
        </w:rPr>
        <w:t>Main elements of the role</w:t>
      </w:r>
      <w:bookmarkEnd w:id="12"/>
      <w:bookmarkEnd w:id="13"/>
      <w:bookmarkEnd w:id="14"/>
    </w:p>
    <w:p w:rsidR="00B374DB" w:rsidRPr="0053127F" w:rsidRDefault="00B374DB" w:rsidP="0053127F">
      <w:pPr>
        <w:pStyle w:val="BodyText1"/>
        <w:spacing w:afterLines="60" w:after="144" w:line="240" w:lineRule="auto"/>
        <w:rPr>
          <w:szCs w:val="22"/>
        </w:rPr>
      </w:pPr>
      <w:r w:rsidRPr="0053127F">
        <w:rPr>
          <w:szCs w:val="22"/>
        </w:rPr>
        <w:t>If your application is</w:t>
      </w:r>
      <w:r w:rsidR="0053127F">
        <w:rPr>
          <w:szCs w:val="22"/>
        </w:rPr>
        <w:t xml:space="preserve"> successful you’ll be asked to:</w:t>
      </w:r>
    </w:p>
    <w:p w:rsidR="00B374DB" w:rsidRPr="0053127F" w:rsidRDefault="00B374DB" w:rsidP="0053127F">
      <w:pPr>
        <w:pStyle w:val="BodyText1"/>
        <w:numPr>
          <w:ilvl w:val="0"/>
          <w:numId w:val="11"/>
        </w:numPr>
        <w:spacing w:afterLines="60" w:after="144" w:line="240" w:lineRule="auto"/>
        <w:ind w:left="714" w:hanging="357"/>
        <w:rPr>
          <w:szCs w:val="22"/>
        </w:rPr>
      </w:pPr>
      <w:r w:rsidRPr="0053127F">
        <w:rPr>
          <w:szCs w:val="22"/>
        </w:rPr>
        <w:t xml:space="preserve">Attend meetings of the Diabetes Commissioning Group and participate fully in meetings and in any requests for input or views between meetings. </w:t>
      </w:r>
    </w:p>
    <w:p w:rsidR="00B374DB" w:rsidRPr="0053127F" w:rsidRDefault="00B374DB" w:rsidP="0053127F">
      <w:pPr>
        <w:pStyle w:val="BodyText1"/>
        <w:numPr>
          <w:ilvl w:val="0"/>
          <w:numId w:val="11"/>
        </w:numPr>
        <w:spacing w:afterLines="60" w:after="144" w:line="240" w:lineRule="auto"/>
        <w:ind w:left="714" w:hanging="357"/>
        <w:rPr>
          <w:szCs w:val="22"/>
        </w:rPr>
      </w:pPr>
      <w:r w:rsidRPr="0053127F">
        <w:rPr>
          <w:szCs w:val="22"/>
        </w:rPr>
        <w:t>Participate in training and other activities as agreed with Hounslow CCG</w:t>
      </w:r>
    </w:p>
    <w:p w:rsidR="00B374DB" w:rsidRPr="0053127F" w:rsidRDefault="00B374DB" w:rsidP="0053127F">
      <w:pPr>
        <w:pStyle w:val="BodyText1"/>
        <w:numPr>
          <w:ilvl w:val="0"/>
          <w:numId w:val="11"/>
        </w:numPr>
        <w:spacing w:afterLines="60" w:after="144" w:line="240" w:lineRule="auto"/>
        <w:ind w:left="714" w:hanging="357"/>
        <w:rPr>
          <w:szCs w:val="22"/>
        </w:rPr>
      </w:pPr>
      <w:r w:rsidRPr="0053127F">
        <w:rPr>
          <w:szCs w:val="22"/>
        </w:rPr>
        <w:t>Seek views of, and network with, other people living with diabetes through mechanisms such as: your local voluntary group; other community organisations; other public involvement forum or local networks; or through email groups</w:t>
      </w:r>
    </w:p>
    <w:p w:rsidR="00B374DB" w:rsidRPr="0053127F" w:rsidRDefault="00B374DB" w:rsidP="0053127F">
      <w:pPr>
        <w:pStyle w:val="BodyText1"/>
        <w:numPr>
          <w:ilvl w:val="0"/>
          <w:numId w:val="11"/>
        </w:numPr>
        <w:spacing w:afterLines="60" w:after="144" w:line="240" w:lineRule="auto"/>
        <w:ind w:left="714" w:hanging="357"/>
        <w:rPr>
          <w:szCs w:val="22"/>
        </w:rPr>
      </w:pPr>
      <w:r w:rsidRPr="0053127F">
        <w:rPr>
          <w:szCs w:val="22"/>
        </w:rPr>
        <w:t>Respect confidentiality as appropriate</w:t>
      </w:r>
    </w:p>
    <w:p w:rsidR="00B374DB" w:rsidRPr="0053127F" w:rsidRDefault="00B374DB" w:rsidP="0053127F">
      <w:pPr>
        <w:pStyle w:val="BodyText1"/>
        <w:numPr>
          <w:ilvl w:val="0"/>
          <w:numId w:val="11"/>
        </w:numPr>
        <w:spacing w:afterLines="60" w:after="144" w:line="240" w:lineRule="auto"/>
        <w:ind w:left="714" w:hanging="357"/>
        <w:rPr>
          <w:szCs w:val="22"/>
        </w:rPr>
      </w:pPr>
      <w:r w:rsidRPr="0053127F">
        <w:rPr>
          <w:szCs w:val="22"/>
        </w:rPr>
        <w:t>Be prepared to voice opinions and contribute to discussions constructively, in a meeting environment</w:t>
      </w:r>
    </w:p>
    <w:p w:rsidR="00B374DB" w:rsidRPr="0053127F" w:rsidRDefault="00B374DB" w:rsidP="0053127F">
      <w:pPr>
        <w:pStyle w:val="BodyText1"/>
        <w:numPr>
          <w:ilvl w:val="0"/>
          <w:numId w:val="11"/>
        </w:numPr>
        <w:spacing w:afterLines="60" w:after="144" w:line="240" w:lineRule="auto"/>
        <w:ind w:left="714" w:hanging="357"/>
        <w:rPr>
          <w:szCs w:val="22"/>
        </w:rPr>
      </w:pPr>
      <w:r w:rsidRPr="0053127F">
        <w:rPr>
          <w:szCs w:val="22"/>
        </w:rPr>
        <w:t xml:space="preserve">Participate in monitoring and evaluation work to assess impact of local diabetes services </w:t>
      </w:r>
    </w:p>
    <w:p w:rsidR="00B374DB" w:rsidRPr="0053127F" w:rsidRDefault="00B374DB" w:rsidP="0053127F">
      <w:pPr>
        <w:pStyle w:val="BodyText1"/>
        <w:numPr>
          <w:ilvl w:val="0"/>
          <w:numId w:val="11"/>
        </w:numPr>
        <w:spacing w:afterLines="60" w:after="144" w:line="240" w:lineRule="auto"/>
        <w:ind w:left="714" w:hanging="357"/>
        <w:rPr>
          <w:szCs w:val="22"/>
        </w:rPr>
      </w:pPr>
      <w:r w:rsidRPr="0053127F">
        <w:rPr>
          <w:szCs w:val="22"/>
        </w:rPr>
        <w:t>Read papers related to meetings well in advance of the meetings and ask for help with any issues that are not clear</w:t>
      </w:r>
    </w:p>
    <w:p w:rsidR="00B374DB" w:rsidRPr="0053127F" w:rsidRDefault="00B374DB" w:rsidP="0053127F">
      <w:pPr>
        <w:pBdr>
          <w:bottom w:val="single" w:sz="12" w:space="1" w:color="auto"/>
        </w:pBdr>
        <w:spacing w:before="8" w:afterLines="60" w:after="144" w:line="240" w:lineRule="auto"/>
        <w:jc w:val="both"/>
        <w:rPr>
          <w:rFonts w:ascii="Arial" w:hAnsi="Arial" w:cs="Arial"/>
        </w:rPr>
      </w:pPr>
    </w:p>
    <w:p w:rsidR="00B374DB" w:rsidRPr="0053127F" w:rsidRDefault="00B374DB" w:rsidP="0053127F">
      <w:pPr>
        <w:pStyle w:val="Heading3"/>
        <w:spacing w:afterLines="60" w:after="144" w:line="240" w:lineRule="auto"/>
        <w:rPr>
          <w:rFonts w:ascii="Arial" w:hAnsi="Arial" w:cs="Arial"/>
          <w:b/>
          <w:color w:val="auto"/>
        </w:rPr>
      </w:pPr>
      <w:bookmarkStart w:id="15" w:name="_Toc390352516"/>
      <w:bookmarkStart w:id="16" w:name="_Toc390355021"/>
      <w:bookmarkStart w:id="17" w:name="_Toc390693626"/>
      <w:r w:rsidRPr="0053127F">
        <w:rPr>
          <w:rFonts w:ascii="Arial" w:hAnsi="Arial" w:cs="Arial"/>
          <w:b/>
          <w:color w:val="auto"/>
        </w:rPr>
        <w:t>Time commitment</w:t>
      </w:r>
      <w:bookmarkEnd w:id="15"/>
      <w:bookmarkEnd w:id="16"/>
      <w:bookmarkEnd w:id="17"/>
      <w:r w:rsidRPr="0053127F">
        <w:rPr>
          <w:rFonts w:ascii="Arial" w:hAnsi="Arial" w:cs="Arial"/>
          <w:b/>
          <w:color w:val="auto"/>
        </w:rPr>
        <w:t xml:space="preserve"> </w:t>
      </w:r>
    </w:p>
    <w:p w:rsidR="00B374DB" w:rsidRPr="0053127F" w:rsidRDefault="00B374DB" w:rsidP="0053127F">
      <w:pPr>
        <w:pStyle w:val="BodyText1"/>
        <w:spacing w:afterLines="60" w:after="144" w:line="240" w:lineRule="auto"/>
        <w:rPr>
          <w:szCs w:val="22"/>
        </w:rPr>
      </w:pPr>
      <w:r w:rsidRPr="0053127F">
        <w:rPr>
          <w:szCs w:val="22"/>
        </w:rPr>
        <w:t>To join members will need to commit to attendance at the following activities:</w:t>
      </w:r>
    </w:p>
    <w:p w:rsidR="00B374DB" w:rsidRPr="0053127F" w:rsidRDefault="00B374DB" w:rsidP="0053127F">
      <w:pPr>
        <w:pStyle w:val="BodyText1"/>
        <w:numPr>
          <w:ilvl w:val="0"/>
          <w:numId w:val="12"/>
        </w:numPr>
        <w:spacing w:afterLines="60" w:after="144" w:line="240" w:lineRule="auto"/>
        <w:ind w:left="714" w:hanging="357"/>
        <w:rPr>
          <w:szCs w:val="22"/>
        </w:rPr>
      </w:pPr>
      <w:r w:rsidRPr="0053127F">
        <w:rPr>
          <w:szCs w:val="22"/>
        </w:rPr>
        <w:t xml:space="preserve">An induction session with Hounslow CCG on </w:t>
      </w:r>
      <w:r w:rsidRPr="0053127F">
        <w:rPr>
          <w:b/>
          <w:color w:val="FF0000"/>
          <w:szCs w:val="22"/>
        </w:rPr>
        <w:t>XX</w:t>
      </w:r>
    </w:p>
    <w:p w:rsidR="00B374DB" w:rsidRPr="0053127F" w:rsidRDefault="00B374DB" w:rsidP="0053127F">
      <w:pPr>
        <w:pStyle w:val="BodyText1"/>
        <w:numPr>
          <w:ilvl w:val="0"/>
          <w:numId w:val="12"/>
        </w:numPr>
        <w:spacing w:afterLines="60" w:after="144" w:line="240" w:lineRule="auto"/>
        <w:ind w:left="714" w:hanging="357"/>
        <w:rPr>
          <w:szCs w:val="22"/>
        </w:rPr>
      </w:pPr>
      <w:r w:rsidRPr="0053127F">
        <w:rPr>
          <w:szCs w:val="22"/>
        </w:rPr>
        <w:t>Monthly  meetings of the Diabetes Commissioning Group – all meetings will be held in Hounslow</w:t>
      </w:r>
    </w:p>
    <w:p w:rsidR="00B374DB" w:rsidRPr="0053127F" w:rsidRDefault="00B374DB" w:rsidP="0053127F">
      <w:pPr>
        <w:pStyle w:val="BodyText1"/>
        <w:numPr>
          <w:ilvl w:val="0"/>
          <w:numId w:val="12"/>
        </w:numPr>
        <w:spacing w:afterLines="60" w:after="144" w:line="240" w:lineRule="auto"/>
        <w:ind w:left="714" w:hanging="357"/>
        <w:rPr>
          <w:szCs w:val="22"/>
        </w:rPr>
      </w:pPr>
      <w:r w:rsidRPr="0053127F">
        <w:rPr>
          <w:szCs w:val="22"/>
        </w:rPr>
        <w:t>Other possible  meetings or training opportunities, to be agreed with Hounslow CCG</w:t>
      </w:r>
    </w:p>
    <w:p w:rsidR="00B374DB" w:rsidRPr="0053127F" w:rsidRDefault="00B374DB" w:rsidP="0053127F">
      <w:pPr>
        <w:pStyle w:val="BodyText1"/>
        <w:spacing w:before="120" w:afterLines="60" w:after="144" w:line="240" w:lineRule="auto"/>
        <w:rPr>
          <w:szCs w:val="22"/>
        </w:rPr>
      </w:pPr>
      <w:r w:rsidRPr="0053127F">
        <w:rPr>
          <w:szCs w:val="22"/>
        </w:rPr>
        <w:t xml:space="preserve">It is also necessary for members to commit to read papers and comment between meetings. </w:t>
      </w:r>
    </w:p>
    <w:p w:rsidR="00B374DB" w:rsidRPr="0053127F" w:rsidRDefault="00B374DB" w:rsidP="0053127F">
      <w:pPr>
        <w:pStyle w:val="BodyText1"/>
        <w:spacing w:before="120" w:afterLines="60" w:after="144" w:line="240" w:lineRule="auto"/>
        <w:rPr>
          <w:szCs w:val="22"/>
        </w:rPr>
      </w:pPr>
      <w:r w:rsidRPr="0053127F">
        <w:rPr>
          <w:szCs w:val="22"/>
        </w:rPr>
        <w:t>Members will also need to commit to the Diabetes Commissioning Group until August 2014, when a review of the role will be undertaken</w:t>
      </w:r>
    </w:p>
    <w:p w:rsidR="00B374DB" w:rsidRPr="0053127F" w:rsidRDefault="00B374DB" w:rsidP="0053127F">
      <w:pPr>
        <w:pBdr>
          <w:bottom w:val="single" w:sz="12" w:space="7" w:color="auto"/>
        </w:pBdr>
        <w:spacing w:before="8" w:afterLines="60" w:after="144" w:line="240" w:lineRule="auto"/>
        <w:jc w:val="both"/>
        <w:rPr>
          <w:rFonts w:ascii="Arial" w:hAnsi="Arial" w:cs="Arial"/>
        </w:rPr>
      </w:pPr>
    </w:p>
    <w:p w:rsidR="00723A75" w:rsidRDefault="00723A75">
      <w:pPr>
        <w:rPr>
          <w:rFonts w:ascii="Arial" w:eastAsiaTheme="majorEastAsia" w:hAnsi="Arial" w:cs="Arial"/>
          <w:b/>
          <w:sz w:val="24"/>
          <w:szCs w:val="24"/>
        </w:rPr>
      </w:pPr>
      <w:bookmarkStart w:id="18" w:name="_Toc390352517"/>
      <w:bookmarkStart w:id="19" w:name="_Toc390355022"/>
      <w:r>
        <w:rPr>
          <w:rFonts w:ascii="Arial" w:hAnsi="Arial" w:cs="Arial"/>
          <w:b/>
        </w:rPr>
        <w:br w:type="page"/>
      </w:r>
    </w:p>
    <w:p w:rsidR="00B374DB" w:rsidRPr="0053127F" w:rsidRDefault="00B374DB" w:rsidP="0053127F">
      <w:pPr>
        <w:pStyle w:val="Heading3"/>
        <w:spacing w:afterLines="60" w:after="144" w:line="240" w:lineRule="auto"/>
        <w:rPr>
          <w:rFonts w:ascii="Arial" w:hAnsi="Arial" w:cs="Arial"/>
          <w:b/>
          <w:color w:val="auto"/>
        </w:rPr>
      </w:pPr>
      <w:bookmarkStart w:id="20" w:name="_Toc390693627"/>
      <w:r w:rsidRPr="0053127F">
        <w:rPr>
          <w:rFonts w:ascii="Arial" w:hAnsi="Arial" w:cs="Arial"/>
          <w:b/>
          <w:color w:val="auto"/>
        </w:rPr>
        <w:lastRenderedPageBreak/>
        <w:t>Person Specification</w:t>
      </w:r>
      <w:bookmarkEnd w:id="18"/>
      <w:bookmarkEnd w:id="19"/>
      <w:bookmarkEnd w:id="20"/>
    </w:p>
    <w:p w:rsidR="00B374DB" w:rsidRPr="0053127F" w:rsidRDefault="0053127F" w:rsidP="0053127F">
      <w:pPr>
        <w:pStyle w:val="BodyText1"/>
        <w:spacing w:afterLines="60" w:after="144" w:line="240" w:lineRule="auto"/>
        <w:rPr>
          <w:bCs/>
          <w:szCs w:val="22"/>
        </w:rPr>
      </w:pPr>
      <w:r>
        <w:rPr>
          <w:bCs/>
          <w:szCs w:val="22"/>
        </w:rPr>
        <w:t>All members should:</w:t>
      </w:r>
    </w:p>
    <w:p w:rsidR="00B374DB" w:rsidRPr="0053127F" w:rsidRDefault="00B374DB" w:rsidP="0053127F">
      <w:pPr>
        <w:pStyle w:val="BodyText1"/>
        <w:numPr>
          <w:ilvl w:val="0"/>
          <w:numId w:val="9"/>
        </w:numPr>
        <w:spacing w:afterLines="60" w:after="144" w:line="240" w:lineRule="auto"/>
        <w:rPr>
          <w:szCs w:val="22"/>
        </w:rPr>
      </w:pPr>
      <w:r w:rsidRPr="0053127F">
        <w:rPr>
          <w:szCs w:val="22"/>
        </w:rPr>
        <w:t xml:space="preserve">be a person with diabetes  </w:t>
      </w:r>
    </w:p>
    <w:p w:rsidR="00B374DB" w:rsidRPr="0053127F" w:rsidRDefault="00B374DB" w:rsidP="0053127F">
      <w:pPr>
        <w:pStyle w:val="BodyText1"/>
        <w:numPr>
          <w:ilvl w:val="0"/>
          <w:numId w:val="9"/>
        </w:numPr>
        <w:spacing w:afterLines="60" w:after="144" w:line="240" w:lineRule="auto"/>
        <w:rPr>
          <w:szCs w:val="22"/>
        </w:rPr>
      </w:pPr>
      <w:r w:rsidRPr="0053127F">
        <w:rPr>
          <w:szCs w:val="22"/>
        </w:rPr>
        <w:t>live in or receive NHS diabetes services the London Borough of Hounslow</w:t>
      </w:r>
    </w:p>
    <w:p w:rsidR="00B374DB" w:rsidRPr="0053127F" w:rsidRDefault="0053127F" w:rsidP="0053127F">
      <w:pPr>
        <w:pStyle w:val="BodyText1"/>
        <w:numPr>
          <w:ilvl w:val="0"/>
          <w:numId w:val="9"/>
        </w:numPr>
        <w:spacing w:afterLines="60" w:after="144" w:line="240" w:lineRule="auto"/>
        <w:rPr>
          <w:szCs w:val="22"/>
        </w:rPr>
      </w:pPr>
      <w:r w:rsidRPr="0053127F">
        <w:rPr>
          <w:rFonts w:eastAsia="Times New Roman"/>
          <w:b/>
          <w:noProof/>
          <w:color w:val="002060"/>
          <w:szCs w:val="22"/>
          <w:lang w:eastAsia="en-GB"/>
        </w:rPr>
        <mc:AlternateContent>
          <mc:Choice Requires="wps">
            <w:drawing>
              <wp:anchor distT="45720" distB="45720" distL="114300" distR="114300" simplePos="0" relativeHeight="251671551" behindDoc="1" locked="0" layoutInCell="1" allowOverlap="1" wp14:anchorId="4865D414" wp14:editId="0585F035">
                <wp:simplePos x="0" y="0"/>
                <wp:positionH relativeFrom="column">
                  <wp:posOffset>4154121</wp:posOffset>
                </wp:positionH>
                <wp:positionV relativeFrom="paragraph">
                  <wp:posOffset>55245</wp:posOffset>
                </wp:positionV>
                <wp:extent cx="2360930" cy="1404620"/>
                <wp:effectExtent l="0" t="0" r="12700" b="24130"/>
                <wp:wrapTight wrapText="bothSides">
                  <wp:wrapPolygon edited="0">
                    <wp:start x="0" y="0"/>
                    <wp:lineTo x="0" y="21666"/>
                    <wp:lineTo x="21540" y="21666"/>
                    <wp:lineTo x="2154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316906" w:rsidRPr="009B23A6" w:rsidRDefault="00316906" w:rsidP="005C32BA">
                            <w:pPr>
                              <w:jc w:val="both"/>
                              <w:rPr>
                                <w:sz w:val="20"/>
                              </w:rPr>
                            </w:pPr>
                            <w:r w:rsidRPr="009B23A6">
                              <w:rPr>
                                <w:sz w:val="20"/>
                              </w:rPr>
                              <w:t>TOP TIP – developing role descriptions</w:t>
                            </w:r>
                          </w:p>
                          <w:p w:rsidR="00316906" w:rsidRPr="009B23A6" w:rsidRDefault="00316906" w:rsidP="005C32BA">
                            <w:pPr>
                              <w:jc w:val="both"/>
                              <w:rPr>
                                <w:sz w:val="20"/>
                              </w:rPr>
                            </w:pPr>
                            <w:r w:rsidRPr="009B23A6">
                              <w:rPr>
                                <w:sz w:val="20"/>
                              </w:rPr>
                              <w:t xml:space="preserve">Draw a table and chairs for how many people is right for your group. Allocate each chair to a specific type of person until you have the balance you need. Consider age, type of diabetes, ethnicity, length of time since diagnosis, disability, sex, other illnesses, location and so 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65D414" id="_x0000_s1027" type="#_x0000_t202" style="position:absolute;left:0;text-align:left;margin-left:327.1pt;margin-top:4.35pt;width:185.9pt;height:110.6pt;z-index:-25164492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" fillcolor="#5b9bd5 [3204]" strokecolor="white [3201]" strokeweight="1.5pt">
                <v:textbox style="mso-fit-shape-to-text:t">
                  <w:txbxContent>
                    <w:p w:rsidR="00316906" w:rsidRPr="009B23A6" w:rsidRDefault="00316906" w:rsidP="005C32BA">
                      <w:pPr>
                        <w:jc w:val="both"/>
                        <w:rPr>
                          <w:sz w:val="20"/>
                        </w:rPr>
                      </w:pPr>
                      <w:r w:rsidRPr="009B23A6">
                        <w:rPr>
                          <w:sz w:val="20"/>
                        </w:rPr>
                        <w:t>TOP TIP – developing role descriptions</w:t>
                      </w:r>
                    </w:p>
                    <w:p w:rsidR="00316906" w:rsidRPr="009B23A6" w:rsidRDefault="00316906" w:rsidP="005C32BA">
                      <w:pPr>
                        <w:jc w:val="both"/>
                        <w:rPr>
                          <w:sz w:val="20"/>
                        </w:rPr>
                      </w:pPr>
                      <w:r w:rsidRPr="009B23A6">
                        <w:rPr>
                          <w:sz w:val="20"/>
                        </w:rPr>
                        <w:t xml:space="preserve">Draw a table and chairs for how many people is right for your group. Allocate each chair to a specific type of person until you have the balance you need. Consider age, type of diabetes, ethnicity, length of time since diagnosis, disability, sex, other illnesses, location and so on. </w:t>
                      </w:r>
                    </w:p>
                  </w:txbxContent>
                </v:textbox>
                <w10:wrap type="tight"/>
              </v:shape>
            </w:pict>
          </mc:Fallback>
        </mc:AlternateContent>
      </w:r>
      <w:r w:rsidR="00B374DB" w:rsidRPr="0053127F">
        <w:rPr>
          <w:szCs w:val="22"/>
        </w:rPr>
        <w:t>have the ability to communicate with a range of people including other service users</w:t>
      </w:r>
    </w:p>
    <w:p w:rsidR="00B374DB" w:rsidRPr="0053127F" w:rsidRDefault="00B374DB" w:rsidP="0053127F">
      <w:pPr>
        <w:pStyle w:val="BodyText1"/>
        <w:numPr>
          <w:ilvl w:val="0"/>
          <w:numId w:val="9"/>
        </w:numPr>
        <w:spacing w:afterLines="60" w:after="144" w:line="240" w:lineRule="auto"/>
        <w:rPr>
          <w:szCs w:val="22"/>
        </w:rPr>
      </w:pPr>
      <w:r w:rsidRPr="0053127F">
        <w:rPr>
          <w:szCs w:val="22"/>
        </w:rPr>
        <w:t>have experience expressing yourself in meetings or the ability to do this</w:t>
      </w:r>
    </w:p>
    <w:p w:rsidR="00B374DB" w:rsidRPr="0053127F" w:rsidRDefault="00B374DB" w:rsidP="0053127F">
      <w:pPr>
        <w:pStyle w:val="BodyText1"/>
        <w:numPr>
          <w:ilvl w:val="0"/>
          <w:numId w:val="9"/>
        </w:numPr>
        <w:spacing w:afterLines="60" w:after="144" w:line="240" w:lineRule="auto"/>
        <w:rPr>
          <w:szCs w:val="22"/>
        </w:rPr>
      </w:pPr>
      <w:r w:rsidRPr="0053127F">
        <w:rPr>
          <w:szCs w:val="22"/>
        </w:rPr>
        <w:t>have a commitment to representing the views of the wide range of people living with diabetes in Hounslow</w:t>
      </w:r>
    </w:p>
    <w:p w:rsidR="00B374DB" w:rsidRPr="0053127F" w:rsidRDefault="00B374DB" w:rsidP="0053127F">
      <w:pPr>
        <w:pStyle w:val="BodyText1"/>
        <w:numPr>
          <w:ilvl w:val="0"/>
          <w:numId w:val="9"/>
        </w:numPr>
        <w:spacing w:afterLines="60" w:after="144" w:line="240" w:lineRule="auto"/>
        <w:rPr>
          <w:szCs w:val="22"/>
        </w:rPr>
      </w:pPr>
      <w:r w:rsidRPr="0053127F">
        <w:rPr>
          <w:szCs w:val="22"/>
        </w:rPr>
        <w:t xml:space="preserve">be able to seek views of and network with other people living with diabetes </w:t>
      </w:r>
    </w:p>
    <w:p w:rsidR="00B374DB" w:rsidRPr="0053127F" w:rsidRDefault="00B374DB" w:rsidP="0053127F">
      <w:pPr>
        <w:pStyle w:val="BodyText1"/>
        <w:numPr>
          <w:ilvl w:val="0"/>
          <w:numId w:val="9"/>
        </w:numPr>
        <w:spacing w:afterLines="60" w:after="144" w:line="240" w:lineRule="auto"/>
        <w:rPr>
          <w:szCs w:val="22"/>
        </w:rPr>
      </w:pPr>
      <w:r w:rsidRPr="0053127F">
        <w:rPr>
          <w:szCs w:val="22"/>
        </w:rPr>
        <w:t>be willing to engage positively and to challenge where necessary</w:t>
      </w:r>
    </w:p>
    <w:p w:rsidR="00B374DB" w:rsidRPr="0053127F" w:rsidRDefault="00B374DB" w:rsidP="0053127F">
      <w:pPr>
        <w:pStyle w:val="BodyText1"/>
        <w:numPr>
          <w:ilvl w:val="0"/>
          <w:numId w:val="9"/>
        </w:numPr>
        <w:spacing w:afterLines="60" w:after="144" w:line="240" w:lineRule="auto"/>
        <w:rPr>
          <w:szCs w:val="22"/>
        </w:rPr>
      </w:pPr>
      <w:r w:rsidRPr="0053127F">
        <w:rPr>
          <w:szCs w:val="22"/>
        </w:rPr>
        <w:t>be willing to learn and develop and to seek help if you come across issues you don’t understand</w:t>
      </w:r>
    </w:p>
    <w:p w:rsidR="00B374DB" w:rsidRPr="0053127F" w:rsidRDefault="00B374DB" w:rsidP="0053127F">
      <w:pPr>
        <w:pBdr>
          <w:bottom w:val="single" w:sz="12" w:space="1" w:color="auto"/>
        </w:pBdr>
        <w:spacing w:before="8" w:afterLines="60" w:after="144" w:line="240" w:lineRule="auto"/>
        <w:jc w:val="both"/>
        <w:rPr>
          <w:rFonts w:ascii="Arial" w:hAnsi="Arial" w:cs="Arial"/>
        </w:rPr>
      </w:pPr>
    </w:p>
    <w:p w:rsidR="00B374DB" w:rsidRPr="0053127F" w:rsidRDefault="00B374DB" w:rsidP="0053127F">
      <w:pPr>
        <w:pStyle w:val="Heading3"/>
        <w:spacing w:afterLines="60" w:after="144" w:line="240" w:lineRule="auto"/>
        <w:rPr>
          <w:rFonts w:ascii="Arial" w:hAnsi="Arial" w:cs="Arial"/>
          <w:b/>
          <w:color w:val="auto"/>
        </w:rPr>
      </w:pPr>
      <w:bookmarkStart w:id="21" w:name="_Toc390352518"/>
      <w:bookmarkStart w:id="22" w:name="_Toc390355023"/>
      <w:bookmarkStart w:id="23" w:name="_Toc390693628"/>
      <w:r w:rsidRPr="0053127F">
        <w:rPr>
          <w:rFonts w:ascii="Arial" w:hAnsi="Arial" w:cs="Arial"/>
          <w:b/>
          <w:color w:val="auto"/>
        </w:rPr>
        <w:t>What we can offer you</w:t>
      </w:r>
      <w:bookmarkEnd w:id="21"/>
      <w:bookmarkEnd w:id="22"/>
      <w:bookmarkEnd w:id="23"/>
    </w:p>
    <w:p w:rsidR="00B374DB" w:rsidRPr="0053127F" w:rsidRDefault="00B374DB" w:rsidP="0053127F">
      <w:pPr>
        <w:pStyle w:val="BodyText1"/>
        <w:spacing w:afterLines="60" w:after="144" w:line="240" w:lineRule="auto"/>
        <w:rPr>
          <w:bCs/>
          <w:szCs w:val="22"/>
        </w:rPr>
      </w:pPr>
      <w:r w:rsidRPr="0053127F">
        <w:rPr>
          <w:bCs/>
          <w:szCs w:val="22"/>
        </w:rPr>
        <w:t>If you’re successful, you’ll be offered a range of support to help you get the most out of your role:</w:t>
      </w:r>
    </w:p>
    <w:p w:rsidR="00B374DB" w:rsidRPr="0053127F" w:rsidRDefault="00B374DB" w:rsidP="0053127F">
      <w:pPr>
        <w:pStyle w:val="BodyText1"/>
        <w:numPr>
          <w:ilvl w:val="0"/>
          <w:numId w:val="10"/>
        </w:numPr>
        <w:spacing w:afterLines="60" w:after="144" w:line="240" w:lineRule="auto"/>
        <w:rPr>
          <w:bCs/>
          <w:szCs w:val="22"/>
        </w:rPr>
      </w:pPr>
      <w:r w:rsidRPr="0053127F">
        <w:rPr>
          <w:bCs/>
          <w:szCs w:val="22"/>
        </w:rPr>
        <w:t>Information and materials to help you in your role</w:t>
      </w:r>
    </w:p>
    <w:p w:rsidR="00B374DB" w:rsidRPr="0053127F" w:rsidRDefault="00B374DB" w:rsidP="0053127F">
      <w:pPr>
        <w:pStyle w:val="BodyText1"/>
        <w:numPr>
          <w:ilvl w:val="0"/>
          <w:numId w:val="10"/>
        </w:numPr>
        <w:spacing w:afterLines="60" w:after="144" w:line="240" w:lineRule="auto"/>
        <w:rPr>
          <w:bCs/>
          <w:szCs w:val="22"/>
        </w:rPr>
      </w:pPr>
      <w:r w:rsidRPr="0053127F">
        <w:rPr>
          <w:bCs/>
          <w:szCs w:val="22"/>
        </w:rPr>
        <w:t>An induction session to explain the role of the Diabetes Commissioning Group and your role on it</w:t>
      </w:r>
    </w:p>
    <w:p w:rsidR="00B374DB" w:rsidRPr="0053127F" w:rsidRDefault="00B374DB" w:rsidP="0053127F">
      <w:pPr>
        <w:pStyle w:val="BodyText1"/>
        <w:numPr>
          <w:ilvl w:val="0"/>
          <w:numId w:val="10"/>
        </w:numPr>
        <w:spacing w:afterLines="60" w:after="144" w:line="240" w:lineRule="auto"/>
        <w:rPr>
          <w:bCs/>
          <w:szCs w:val="22"/>
        </w:rPr>
      </w:pPr>
      <w:r w:rsidRPr="0053127F">
        <w:rPr>
          <w:bCs/>
          <w:szCs w:val="22"/>
        </w:rPr>
        <w:t>Further training, guidance and support as appropriate</w:t>
      </w:r>
    </w:p>
    <w:p w:rsidR="00B374DB" w:rsidRPr="0053127F" w:rsidRDefault="00B374DB" w:rsidP="0053127F">
      <w:pPr>
        <w:pStyle w:val="BodyText1"/>
        <w:numPr>
          <w:ilvl w:val="0"/>
          <w:numId w:val="10"/>
        </w:numPr>
        <w:spacing w:afterLines="60" w:after="144" w:line="240" w:lineRule="auto"/>
        <w:rPr>
          <w:bCs/>
          <w:szCs w:val="22"/>
        </w:rPr>
      </w:pPr>
      <w:r w:rsidRPr="0053127F">
        <w:rPr>
          <w:bCs/>
          <w:szCs w:val="22"/>
        </w:rPr>
        <w:t>Reimbursement of agreed out of pocket expenses incurred while carrying out activities on behalf of the Hounslow CCG e.g. travel.</w:t>
      </w:r>
    </w:p>
    <w:p w:rsidR="00B374DB" w:rsidRPr="0053127F" w:rsidRDefault="00B374DB" w:rsidP="0053127F">
      <w:pPr>
        <w:pBdr>
          <w:bottom w:val="single" w:sz="12" w:space="1" w:color="auto"/>
        </w:pBdr>
        <w:spacing w:before="8" w:afterLines="60" w:after="144" w:line="240" w:lineRule="auto"/>
        <w:jc w:val="both"/>
        <w:rPr>
          <w:rFonts w:ascii="Arial" w:hAnsi="Arial" w:cs="Arial"/>
        </w:rPr>
      </w:pPr>
    </w:p>
    <w:p w:rsidR="00B374DB" w:rsidRPr="0053127F" w:rsidRDefault="00B374DB" w:rsidP="0053127F">
      <w:pPr>
        <w:pStyle w:val="Heading3"/>
        <w:spacing w:afterLines="60" w:after="144" w:line="240" w:lineRule="auto"/>
        <w:rPr>
          <w:rFonts w:ascii="Arial" w:hAnsi="Arial" w:cs="Arial"/>
          <w:b/>
          <w:color w:val="auto"/>
        </w:rPr>
      </w:pPr>
      <w:bookmarkStart w:id="24" w:name="_Toc390352519"/>
      <w:bookmarkStart w:id="25" w:name="_Toc390355024"/>
      <w:bookmarkStart w:id="26" w:name="_Toc390693629"/>
      <w:r w:rsidRPr="0053127F">
        <w:rPr>
          <w:rFonts w:ascii="Arial" w:hAnsi="Arial" w:cs="Arial"/>
          <w:b/>
          <w:color w:val="auto"/>
        </w:rPr>
        <w:t>How to apply</w:t>
      </w:r>
      <w:bookmarkEnd w:id="24"/>
      <w:bookmarkEnd w:id="25"/>
      <w:bookmarkEnd w:id="26"/>
    </w:p>
    <w:p w:rsidR="00CD7E64" w:rsidRPr="0053127F" w:rsidRDefault="00CD7E64" w:rsidP="0053127F">
      <w:pPr>
        <w:pStyle w:val="BodyText1"/>
        <w:spacing w:afterLines="60" w:after="144" w:line="240" w:lineRule="auto"/>
        <w:rPr>
          <w:bCs/>
          <w:szCs w:val="22"/>
        </w:rPr>
      </w:pPr>
      <w:r w:rsidRPr="0053127F">
        <w:rPr>
          <w:bCs/>
          <w:szCs w:val="22"/>
        </w:rPr>
        <w:t>If you’d like to be considered for this role, please complete the accompanying application form.</w:t>
      </w:r>
    </w:p>
    <w:p w:rsidR="00CD7E64" w:rsidRPr="0053127F" w:rsidRDefault="00CD7E64" w:rsidP="0053127F">
      <w:pPr>
        <w:pStyle w:val="BodyText1"/>
        <w:spacing w:afterLines="60" w:after="144" w:line="240" w:lineRule="auto"/>
        <w:rPr>
          <w:b/>
          <w:bCs/>
          <w:szCs w:val="22"/>
        </w:rPr>
      </w:pPr>
      <w:r w:rsidRPr="0053127F">
        <w:rPr>
          <w:bCs/>
          <w:szCs w:val="22"/>
        </w:rPr>
        <w:t>The deadline for sending us your application is</w:t>
      </w:r>
      <w:r w:rsidRPr="0053127F">
        <w:rPr>
          <w:b/>
          <w:bCs/>
          <w:szCs w:val="22"/>
        </w:rPr>
        <w:t xml:space="preserve"> </w:t>
      </w:r>
      <w:r w:rsidRPr="0053127F">
        <w:rPr>
          <w:b/>
          <w:bCs/>
          <w:color w:val="FF0000"/>
          <w:szCs w:val="22"/>
        </w:rPr>
        <w:t>XX</w:t>
      </w:r>
      <w:r w:rsidRPr="0053127F">
        <w:rPr>
          <w:b/>
          <w:bCs/>
          <w:szCs w:val="22"/>
        </w:rPr>
        <w:t xml:space="preserve">. </w:t>
      </w:r>
    </w:p>
    <w:p w:rsidR="00CD7E64" w:rsidRPr="0053127F" w:rsidRDefault="00CD7E64" w:rsidP="0053127F">
      <w:pPr>
        <w:pStyle w:val="BodyText1"/>
        <w:spacing w:afterLines="60" w:after="144" w:line="240" w:lineRule="auto"/>
        <w:rPr>
          <w:bCs/>
          <w:szCs w:val="22"/>
        </w:rPr>
      </w:pPr>
      <w:r w:rsidRPr="0053127F">
        <w:rPr>
          <w:bCs/>
          <w:szCs w:val="22"/>
        </w:rPr>
        <w:t>We’ll review all applications against the person specification and will be in touch to inform you of the outcome of your application within a week of you submitting your application.</w:t>
      </w:r>
    </w:p>
    <w:p w:rsidR="00CD7E64" w:rsidRPr="0053127F" w:rsidRDefault="00CD7E64" w:rsidP="0053127F">
      <w:pPr>
        <w:pStyle w:val="BodyText1"/>
        <w:spacing w:afterLines="60" w:after="144" w:line="240" w:lineRule="auto"/>
        <w:rPr>
          <w:bCs/>
          <w:szCs w:val="22"/>
        </w:rPr>
      </w:pPr>
      <w:r w:rsidRPr="0053127F">
        <w:rPr>
          <w:bCs/>
          <w:szCs w:val="22"/>
        </w:rPr>
        <w:t xml:space="preserve">If you have any questions or would like an informal chat about the application process please feel free to contact us on </w:t>
      </w:r>
      <w:r w:rsidRPr="0053127F">
        <w:rPr>
          <w:color w:val="000000"/>
          <w:szCs w:val="22"/>
        </w:rPr>
        <w:t>0207 424 10</w:t>
      </w:r>
      <w:r w:rsidR="00723A75">
        <w:rPr>
          <w:color w:val="000000"/>
          <w:szCs w:val="22"/>
        </w:rPr>
        <w:t xml:space="preserve">35 or contact </w:t>
      </w:r>
      <w:hyperlink r:id="rId19" w:history="1">
        <w:r w:rsidR="00723A75" w:rsidRPr="00B55CE7">
          <w:rPr>
            <w:rStyle w:val="Hyperlink"/>
            <w:szCs w:val="22"/>
          </w:rPr>
          <w:t>ILSTprojectteam@diabetes.org.uk</w:t>
        </w:r>
      </w:hyperlink>
      <w:r w:rsidRPr="0053127F">
        <w:rPr>
          <w:bCs/>
          <w:szCs w:val="22"/>
        </w:rPr>
        <w:t xml:space="preserve">.  </w:t>
      </w:r>
    </w:p>
    <w:p w:rsidR="00CD7E64" w:rsidRPr="0053127F" w:rsidRDefault="00CD7E64" w:rsidP="0053127F">
      <w:pPr>
        <w:pStyle w:val="BodyText1"/>
        <w:spacing w:afterLines="60" w:after="144" w:line="240" w:lineRule="auto"/>
        <w:jc w:val="center"/>
        <w:rPr>
          <w:b/>
          <w:bCs/>
          <w:szCs w:val="22"/>
        </w:rPr>
      </w:pPr>
      <w:r w:rsidRPr="0053127F">
        <w:rPr>
          <w:b/>
          <w:bCs/>
          <w:szCs w:val="22"/>
        </w:rPr>
        <w:t>Thank you for your interest in the role. By giving up your time you’re helping shape the future of diabetes services and care.</w:t>
      </w:r>
    </w:p>
    <w:p w:rsidR="008B388D" w:rsidRPr="001F05E5" w:rsidRDefault="003B73D8" w:rsidP="0053127F">
      <w:pPr>
        <w:rPr>
          <w:rFonts w:ascii="Arial" w:eastAsia="Times New Roman" w:hAnsi="Arial" w:cs="Arial"/>
          <w:b/>
          <w:color w:val="002060"/>
          <w:sz w:val="26"/>
          <w:szCs w:val="26"/>
        </w:rPr>
      </w:pPr>
      <w:r w:rsidRPr="001F05E5">
        <w:rPr>
          <w:rFonts w:ascii="Arial" w:hAnsi="Arial" w:cs="Arial"/>
        </w:rPr>
        <w:br w:type="page"/>
      </w:r>
      <w:r w:rsidRPr="0053127F">
        <w:rPr>
          <w:rFonts w:ascii="Arial" w:eastAsiaTheme="majorEastAsia" w:hAnsi="Arial" w:cs="Arial"/>
          <w:b/>
          <w:color w:val="002060"/>
          <w:sz w:val="28"/>
          <w:szCs w:val="28"/>
        </w:rPr>
        <w:lastRenderedPageBreak/>
        <w:t>Example Terms of Reference</w:t>
      </w:r>
      <w:r w:rsidR="0053127F">
        <w:rPr>
          <w:rFonts w:ascii="Arial" w:eastAsiaTheme="majorEastAsia" w:hAnsi="Arial" w:cs="Arial"/>
          <w:b/>
          <w:color w:val="002060"/>
          <w:sz w:val="28"/>
          <w:szCs w:val="28"/>
        </w:rPr>
        <w:t xml:space="preserve"> – Hounslow Diabetes Service User Group</w:t>
      </w:r>
    </w:p>
    <w:p w:rsidR="003B73D8" w:rsidRPr="0053127F" w:rsidRDefault="003B73D8" w:rsidP="0053127F">
      <w:pPr>
        <w:pStyle w:val="Heading3"/>
        <w:spacing w:afterLines="60" w:after="144" w:line="240" w:lineRule="auto"/>
        <w:rPr>
          <w:rFonts w:ascii="Arial" w:hAnsi="Arial" w:cs="Arial"/>
          <w:b/>
          <w:color w:val="auto"/>
        </w:rPr>
      </w:pPr>
      <w:bookmarkStart w:id="27" w:name="_Toc390693630"/>
      <w:r w:rsidRPr="0053127F">
        <w:rPr>
          <w:rFonts w:ascii="Arial" w:hAnsi="Arial" w:cs="Arial"/>
          <w:b/>
          <w:color w:val="auto"/>
        </w:rPr>
        <w:t>Aims</w:t>
      </w:r>
      <w:bookmarkEnd w:id="27"/>
    </w:p>
    <w:p w:rsidR="003B73D8" w:rsidRPr="001F05E5" w:rsidRDefault="003B73D8" w:rsidP="0053127F">
      <w:pPr>
        <w:pStyle w:val="BodyText1"/>
        <w:numPr>
          <w:ilvl w:val="0"/>
          <w:numId w:val="15"/>
        </w:numPr>
        <w:spacing w:after="60" w:line="240" w:lineRule="auto"/>
        <w:rPr>
          <w:szCs w:val="22"/>
        </w:rPr>
      </w:pPr>
      <w:r w:rsidRPr="001F05E5">
        <w:rPr>
          <w:szCs w:val="22"/>
        </w:rPr>
        <w:t>The Hounslow Diabetes Service User Group aims to represent the views of people with diabetes and carers in Hounslow.</w:t>
      </w:r>
    </w:p>
    <w:p w:rsidR="003B73D8" w:rsidRPr="001F05E5" w:rsidRDefault="003B73D8" w:rsidP="0053127F">
      <w:pPr>
        <w:pStyle w:val="BodyText1"/>
        <w:numPr>
          <w:ilvl w:val="0"/>
          <w:numId w:val="15"/>
        </w:numPr>
        <w:spacing w:after="60" w:line="240" w:lineRule="auto"/>
        <w:rPr>
          <w:szCs w:val="22"/>
        </w:rPr>
      </w:pPr>
      <w:r w:rsidRPr="001F05E5">
        <w:rPr>
          <w:szCs w:val="22"/>
        </w:rPr>
        <w:t xml:space="preserve">This group provides a way to ensure that the opinions and views of people suffering from diabetes are listened to by the Hounslow CCG. </w:t>
      </w:r>
    </w:p>
    <w:p w:rsidR="003B73D8" w:rsidRPr="001F05E5" w:rsidRDefault="003B73D8" w:rsidP="0053127F">
      <w:pPr>
        <w:pStyle w:val="BodyText1"/>
        <w:numPr>
          <w:ilvl w:val="0"/>
          <w:numId w:val="15"/>
        </w:numPr>
        <w:spacing w:after="60" w:line="240" w:lineRule="auto"/>
        <w:rPr>
          <w:szCs w:val="22"/>
        </w:rPr>
      </w:pPr>
      <w:r w:rsidRPr="001F05E5">
        <w:rPr>
          <w:szCs w:val="22"/>
        </w:rPr>
        <w:t xml:space="preserve">These views can help influence how NHS Diabetes services work better for patients and carers of people with diabetes. </w:t>
      </w:r>
    </w:p>
    <w:p w:rsidR="003B73D8" w:rsidRPr="001F05E5" w:rsidRDefault="003B73D8" w:rsidP="0053127F">
      <w:pPr>
        <w:pStyle w:val="BodyText1"/>
        <w:spacing w:after="60" w:line="240" w:lineRule="auto"/>
        <w:rPr>
          <w:strike/>
          <w:szCs w:val="22"/>
        </w:rPr>
      </w:pPr>
    </w:p>
    <w:p w:rsidR="003B73D8" w:rsidRPr="0053127F" w:rsidRDefault="003B73D8" w:rsidP="0053127F">
      <w:pPr>
        <w:pStyle w:val="Heading3"/>
        <w:spacing w:afterLines="60" w:after="144" w:line="240" w:lineRule="auto"/>
        <w:rPr>
          <w:rFonts w:ascii="Arial" w:hAnsi="Arial" w:cs="Arial"/>
          <w:b/>
          <w:color w:val="auto"/>
        </w:rPr>
      </w:pPr>
      <w:bookmarkStart w:id="28" w:name="_Toc390693631"/>
      <w:r w:rsidRPr="0053127F">
        <w:rPr>
          <w:rFonts w:ascii="Arial" w:hAnsi="Arial" w:cs="Arial"/>
          <w:b/>
          <w:color w:val="auto"/>
        </w:rPr>
        <w:t>Governance</w:t>
      </w:r>
      <w:bookmarkEnd w:id="28"/>
    </w:p>
    <w:p w:rsidR="003B73D8" w:rsidRPr="001F05E5" w:rsidRDefault="003B73D8" w:rsidP="0053127F">
      <w:pPr>
        <w:pStyle w:val="BodyText1"/>
        <w:numPr>
          <w:ilvl w:val="0"/>
          <w:numId w:val="16"/>
        </w:numPr>
        <w:spacing w:after="60" w:line="240" w:lineRule="auto"/>
      </w:pPr>
      <w:r w:rsidRPr="001F05E5">
        <w:t xml:space="preserve">The Hounslow Diabetes Service User Group feeds into the Hounslow Diabetes Clinical Network. </w:t>
      </w:r>
    </w:p>
    <w:p w:rsidR="003B73D8" w:rsidRPr="001F05E5" w:rsidRDefault="003B73D8" w:rsidP="0053127F">
      <w:pPr>
        <w:pStyle w:val="BodyText1"/>
        <w:numPr>
          <w:ilvl w:val="0"/>
          <w:numId w:val="16"/>
        </w:numPr>
        <w:spacing w:after="60" w:line="240" w:lineRule="auto"/>
      </w:pPr>
      <w:r w:rsidRPr="001F05E5">
        <w:t xml:space="preserve">The Network brings together a range of health professionals to bring about improvements to the quality of diabetes care in Hounslow. </w:t>
      </w:r>
    </w:p>
    <w:p w:rsidR="003B73D8" w:rsidRPr="001F05E5" w:rsidRDefault="003B73D8" w:rsidP="0053127F">
      <w:pPr>
        <w:pStyle w:val="BodyText1"/>
        <w:numPr>
          <w:ilvl w:val="0"/>
          <w:numId w:val="16"/>
        </w:numPr>
        <w:spacing w:after="60" w:line="240" w:lineRule="auto"/>
      </w:pPr>
      <w:r w:rsidRPr="001F05E5">
        <w:t xml:space="preserve">The network is made of a group of GPs, diabetes nurses, consultant Diabetologist, retinal screening programme officers and diabetes podiatrists. </w:t>
      </w:r>
    </w:p>
    <w:p w:rsidR="003B73D8" w:rsidRPr="001F05E5" w:rsidRDefault="003B73D8" w:rsidP="0053127F">
      <w:pPr>
        <w:pStyle w:val="BodyText1"/>
        <w:numPr>
          <w:ilvl w:val="0"/>
          <w:numId w:val="16"/>
        </w:numPr>
        <w:spacing w:after="60" w:line="240" w:lineRule="auto"/>
      </w:pPr>
      <w:r w:rsidRPr="001F05E5">
        <w:t>The Diabetes Service User Group will feed directly into the Diabetes Clinical Network, ensuring that people living with diabetes are able to have a say and influence decisions made about local diabetes services.</w:t>
      </w:r>
    </w:p>
    <w:p w:rsidR="003B73D8" w:rsidRPr="001F05E5" w:rsidRDefault="003B73D8" w:rsidP="0053127F">
      <w:pPr>
        <w:pStyle w:val="BodyText1"/>
        <w:numPr>
          <w:ilvl w:val="0"/>
          <w:numId w:val="16"/>
        </w:numPr>
        <w:spacing w:after="60" w:line="240" w:lineRule="auto"/>
      </w:pPr>
      <w:r w:rsidRPr="001F05E5">
        <w:t>The Hounslow Diabetes Clinical Network has several sub-groups which look at particular areas of diabetes care e.g. Retinal Screening, podiatry, children diabetes, adult diabetes.</w:t>
      </w:r>
    </w:p>
    <w:p w:rsidR="003B73D8" w:rsidRPr="001F05E5" w:rsidRDefault="003B73D8" w:rsidP="0053127F">
      <w:pPr>
        <w:pStyle w:val="BodyText1"/>
        <w:spacing w:after="60" w:line="240" w:lineRule="auto"/>
      </w:pPr>
    </w:p>
    <w:p w:rsidR="003B73D8" w:rsidRPr="001F05E5" w:rsidRDefault="003B73D8" w:rsidP="0053127F">
      <w:pPr>
        <w:pStyle w:val="BodyText1"/>
        <w:spacing w:after="60" w:line="240" w:lineRule="auto"/>
      </w:pPr>
      <w:r w:rsidRPr="001F05E5">
        <w:t xml:space="preserve">Members of the Diabetes Service User Group can chose to be part of these sub-groups. </w:t>
      </w:r>
    </w:p>
    <w:p w:rsidR="003B73D8" w:rsidRPr="001F05E5" w:rsidRDefault="00723A75" w:rsidP="0053127F">
      <w:pPr>
        <w:pStyle w:val="BodyText1"/>
        <w:spacing w:after="60" w:line="240" w:lineRule="auto"/>
      </w:pPr>
      <w:r w:rsidRPr="001F05E5">
        <w:rPr>
          <w:noProof/>
          <w:lang w:eastAsia="en-GB"/>
        </w:rPr>
        <w:drawing>
          <wp:anchor distT="0" distB="0" distL="114300" distR="114300" simplePos="0" relativeHeight="251672576" behindDoc="0" locked="0" layoutInCell="1" allowOverlap="1" wp14:anchorId="7E5CC97D" wp14:editId="48AAAF01">
            <wp:simplePos x="0" y="0"/>
            <wp:positionH relativeFrom="margin">
              <wp:posOffset>-104775</wp:posOffset>
            </wp:positionH>
            <wp:positionV relativeFrom="paragraph">
              <wp:posOffset>198492</wp:posOffset>
            </wp:positionV>
            <wp:extent cx="6809740" cy="19589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2963" t="38846" r="10603" b="36020"/>
                    <a:stretch/>
                  </pic:blipFill>
                  <pic:spPr bwMode="auto">
                    <a:xfrm>
                      <a:off x="0" y="0"/>
                      <a:ext cx="6809740" cy="1958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3A75" w:rsidRDefault="00723A75" w:rsidP="00723A75">
      <w:pPr>
        <w:pStyle w:val="Heading3"/>
        <w:spacing w:afterLines="60" w:after="144" w:line="240" w:lineRule="auto"/>
        <w:rPr>
          <w:rFonts w:ascii="Arial" w:hAnsi="Arial" w:cs="Arial"/>
          <w:b/>
          <w:color w:val="auto"/>
        </w:rPr>
      </w:pPr>
    </w:p>
    <w:p w:rsidR="003B73D8" w:rsidRPr="00723A75" w:rsidRDefault="003B73D8" w:rsidP="00723A75">
      <w:pPr>
        <w:pStyle w:val="Heading3"/>
        <w:spacing w:afterLines="60" w:after="144" w:line="240" w:lineRule="auto"/>
        <w:rPr>
          <w:rFonts w:ascii="Arial" w:hAnsi="Arial" w:cs="Arial"/>
          <w:b/>
          <w:color w:val="auto"/>
        </w:rPr>
      </w:pPr>
      <w:bookmarkStart w:id="29" w:name="_Toc390693632"/>
      <w:r w:rsidRPr="00723A75">
        <w:rPr>
          <w:rFonts w:ascii="Arial" w:hAnsi="Arial" w:cs="Arial"/>
          <w:b/>
          <w:color w:val="auto"/>
        </w:rPr>
        <w:t>Terms of reference</w:t>
      </w:r>
      <w:bookmarkEnd w:id="29"/>
    </w:p>
    <w:p w:rsidR="003B73D8" w:rsidRPr="001F05E5" w:rsidRDefault="003B73D8" w:rsidP="0053127F">
      <w:pPr>
        <w:pStyle w:val="BodyText1"/>
        <w:numPr>
          <w:ilvl w:val="0"/>
          <w:numId w:val="17"/>
        </w:numPr>
        <w:spacing w:after="60" w:line="240" w:lineRule="auto"/>
        <w:ind w:left="714" w:hanging="357"/>
      </w:pPr>
      <w:r w:rsidRPr="001F05E5">
        <w:t>To seek the views of the wider diabetes community and to represent the views of people with diabetes, parents and carers in the Hounslow area, as best as they can;</w:t>
      </w:r>
    </w:p>
    <w:p w:rsidR="003B73D8" w:rsidRPr="001F05E5" w:rsidRDefault="003B73D8" w:rsidP="0053127F">
      <w:pPr>
        <w:pStyle w:val="BodyText1"/>
        <w:numPr>
          <w:ilvl w:val="0"/>
          <w:numId w:val="17"/>
        </w:numPr>
        <w:spacing w:after="60" w:line="240" w:lineRule="auto"/>
        <w:ind w:left="714" w:hanging="357"/>
        <w:rPr>
          <w:strike/>
        </w:rPr>
      </w:pPr>
      <w:r w:rsidRPr="001F05E5">
        <w:t>To fully participate in discussions and make suggestions and recommendations to the Hounslow Diabetes Clinical Network on ways in which diabetes services could work better with people with diabetes</w:t>
      </w:r>
    </w:p>
    <w:p w:rsidR="003B73D8" w:rsidRPr="001F05E5" w:rsidRDefault="003B73D8" w:rsidP="0053127F">
      <w:pPr>
        <w:pStyle w:val="BodyText1"/>
        <w:numPr>
          <w:ilvl w:val="0"/>
          <w:numId w:val="17"/>
        </w:numPr>
        <w:spacing w:after="60" w:line="240" w:lineRule="auto"/>
        <w:ind w:left="714" w:hanging="357"/>
      </w:pPr>
      <w:r w:rsidRPr="001F05E5">
        <w:t>To advise the Hounslow Diabetes Clinical Network regarding priorities and areas of concern of Diabetes service users in Hounslow;</w:t>
      </w:r>
    </w:p>
    <w:p w:rsidR="003B73D8" w:rsidRPr="001F05E5" w:rsidRDefault="003B73D8" w:rsidP="0053127F">
      <w:pPr>
        <w:pStyle w:val="BodyText1"/>
        <w:numPr>
          <w:ilvl w:val="0"/>
          <w:numId w:val="17"/>
        </w:numPr>
        <w:spacing w:after="60" w:line="240" w:lineRule="auto"/>
        <w:ind w:left="714" w:hanging="357"/>
      </w:pPr>
      <w:r w:rsidRPr="001F05E5">
        <w:t>To attend meetings of the Hounslow Diabetes Clinical Network, providing the diabetes service user views.</w:t>
      </w:r>
    </w:p>
    <w:p w:rsidR="003B73D8" w:rsidRPr="001F05E5" w:rsidRDefault="003B73D8" w:rsidP="0053127F">
      <w:pPr>
        <w:spacing w:after="60" w:line="240" w:lineRule="auto"/>
        <w:rPr>
          <w:rFonts w:ascii="Arial" w:hAnsi="Arial" w:cs="Arial"/>
        </w:rPr>
      </w:pPr>
    </w:p>
    <w:p w:rsidR="003B73D8" w:rsidRPr="00723A75" w:rsidRDefault="004166A5" w:rsidP="00723A75">
      <w:pPr>
        <w:spacing w:after="60" w:line="240" w:lineRule="auto"/>
        <w:rPr>
          <w:rFonts w:ascii="Arial" w:eastAsiaTheme="majorEastAsia" w:hAnsi="Arial" w:cs="Arial"/>
          <w:b/>
          <w:sz w:val="24"/>
        </w:rPr>
      </w:pPr>
      <w:r w:rsidRPr="00723A75">
        <w:rPr>
          <w:rFonts w:ascii="Arial" w:eastAsiaTheme="majorEastAsia" w:hAnsi="Arial" w:cs="Arial"/>
          <w:b/>
          <w:sz w:val="24"/>
        </w:rPr>
        <w:t>M</w:t>
      </w:r>
      <w:r w:rsidR="003B73D8" w:rsidRPr="00723A75">
        <w:rPr>
          <w:rFonts w:ascii="Arial" w:eastAsiaTheme="majorEastAsia" w:hAnsi="Arial" w:cs="Arial"/>
          <w:b/>
          <w:sz w:val="24"/>
        </w:rPr>
        <w:t>embership</w:t>
      </w:r>
    </w:p>
    <w:p w:rsidR="003B73D8" w:rsidRPr="001F05E5" w:rsidRDefault="003B73D8" w:rsidP="0053127F">
      <w:pPr>
        <w:pStyle w:val="BodyText1"/>
        <w:spacing w:after="60" w:line="240" w:lineRule="auto"/>
      </w:pPr>
      <w:r w:rsidRPr="001F05E5">
        <w:t>To be considered for membership to this group you must:</w:t>
      </w:r>
    </w:p>
    <w:p w:rsidR="003B73D8" w:rsidRPr="001F05E5" w:rsidRDefault="003B73D8" w:rsidP="0053127F">
      <w:pPr>
        <w:pStyle w:val="BodyText1"/>
        <w:numPr>
          <w:ilvl w:val="0"/>
          <w:numId w:val="14"/>
        </w:numPr>
        <w:spacing w:after="60" w:line="240" w:lineRule="auto"/>
        <w:ind w:left="714" w:hanging="357"/>
      </w:pPr>
      <w:r w:rsidRPr="001F05E5">
        <w:t>Have diabetes, or be a parent or carer of somebody with diabetes;</w:t>
      </w:r>
    </w:p>
    <w:p w:rsidR="003B73D8" w:rsidRPr="001F05E5" w:rsidRDefault="003B73D8" w:rsidP="0053127F">
      <w:pPr>
        <w:pStyle w:val="BodyText1"/>
        <w:numPr>
          <w:ilvl w:val="0"/>
          <w:numId w:val="14"/>
        </w:numPr>
        <w:spacing w:after="60" w:line="240" w:lineRule="auto"/>
        <w:ind w:left="714" w:hanging="357"/>
      </w:pPr>
      <w:r w:rsidRPr="001F05E5">
        <w:t>Receive NHS care within the Hounslow area;</w:t>
      </w:r>
    </w:p>
    <w:p w:rsidR="003B73D8" w:rsidRPr="001F05E5" w:rsidRDefault="003B73D8" w:rsidP="0053127F">
      <w:pPr>
        <w:pStyle w:val="BodyText1"/>
        <w:numPr>
          <w:ilvl w:val="0"/>
          <w:numId w:val="14"/>
        </w:numPr>
        <w:spacing w:after="60" w:line="240" w:lineRule="auto"/>
        <w:ind w:left="714" w:hanging="357"/>
      </w:pPr>
      <w:r w:rsidRPr="001F05E5">
        <w:t>Reflect the diversity of the diabetes population in the Hounslow area;</w:t>
      </w:r>
    </w:p>
    <w:p w:rsidR="003B73D8" w:rsidRPr="001F05E5" w:rsidRDefault="003B73D8" w:rsidP="0053127F">
      <w:pPr>
        <w:pStyle w:val="BodyText1"/>
        <w:numPr>
          <w:ilvl w:val="0"/>
          <w:numId w:val="14"/>
        </w:numPr>
        <w:spacing w:after="60" w:line="240" w:lineRule="auto"/>
        <w:ind w:left="714" w:hanging="357"/>
      </w:pPr>
      <w:r w:rsidRPr="001F05E5">
        <w:t>Represent a mixture of experience of different diabetes services</w:t>
      </w:r>
    </w:p>
    <w:p w:rsidR="003B73D8" w:rsidRPr="001F05E5" w:rsidRDefault="003B73D8" w:rsidP="0053127F">
      <w:pPr>
        <w:pStyle w:val="BodyText1"/>
        <w:spacing w:after="60" w:line="240" w:lineRule="auto"/>
        <w:rPr>
          <w:color w:val="FF0000"/>
        </w:rPr>
      </w:pPr>
      <w:r w:rsidRPr="001F05E5">
        <w:t>Membership of the group will be reviewed on an annual basis and refreshed to ensure that it continues to be representative of people living with diabetes in the Hounslow area. Hounslow CCG will have the power to suspend or terminate membership of any member in consultation with the group if considers that a member is no longer able to affect the group’s ability to fulfil its aims.</w:t>
      </w:r>
    </w:p>
    <w:p w:rsidR="00723A75" w:rsidRDefault="00723A75" w:rsidP="00723A75">
      <w:pPr>
        <w:pStyle w:val="Heading3"/>
        <w:spacing w:afterLines="60" w:after="144" w:line="240" w:lineRule="auto"/>
        <w:rPr>
          <w:rFonts w:ascii="Arial" w:hAnsi="Arial" w:cs="Arial"/>
          <w:b/>
          <w:color w:val="auto"/>
        </w:rPr>
      </w:pPr>
    </w:p>
    <w:p w:rsidR="003B73D8" w:rsidRPr="00723A75" w:rsidRDefault="004166A5" w:rsidP="00723A75">
      <w:pPr>
        <w:pStyle w:val="Heading3"/>
        <w:spacing w:afterLines="60" w:after="144" w:line="240" w:lineRule="auto"/>
        <w:rPr>
          <w:rFonts w:ascii="Arial" w:hAnsi="Arial" w:cs="Arial"/>
          <w:b/>
          <w:color w:val="auto"/>
        </w:rPr>
      </w:pPr>
      <w:bookmarkStart w:id="30" w:name="_Toc390693633"/>
      <w:r w:rsidRPr="00723A75">
        <w:rPr>
          <w:rFonts w:ascii="Arial" w:hAnsi="Arial" w:cs="Arial"/>
          <w:b/>
          <w:color w:val="auto"/>
        </w:rPr>
        <w:t>S</w:t>
      </w:r>
      <w:r w:rsidR="003B73D8" w:rsidRPr="00723A75">
        <w:rPr>
          <w:rFonts w:ascii="Arial" w:hAnsi="Arial" w:cs="Arial"/>
          <w:b/>
          <w:color w:val="auto"/>
        </w:rPr>
        <w:t>upport</w:t>
      </w:r>
      <w:bookmarkEnd w:id="30"/>
    </w:p>
    <w:p w:rsidR="003B73D8" w:rsidRPr="001F05E5" w:rsidRDefault="003B73D8" w:rsidP="0053127F">
      <w:pPr>
        <w:pStyle w:val="BodyText1"/>
        <w:spacing w:after="60" w:line="240" w:lineRule="auto"/>
      </w:pPr>
      <w:r w:rsidRPr="001F05E5">
        <w:t>The group will be supported by Hounslow Clinical Commissioning Group. They will ensure that appropriate arrangements are in place to support members of the group and for the organisation of group meetings.</w:t>
      </w:r>
    </w:p>
    <w:p w:rsidR="003B73D8" w:rsidRPr="001F05E5" w:rsidRDefault="003B73D8" w:rsidP="0053127F">
      <w:pPr>
        <w:pStyle w:val="BodyText1"/>
        <w:spacing w:after="60" w:line="240" w:lineRule="auto"/>
      </w:pPr>
      <w:r w:rsidRPr="001F05E5">
        <w:t>Members will be provided with information and training to support them in their roles, as appropriate</w:t>
      </w:r>
      <w:r w:rsidR="004166A5" w:rsidRPr="001F05E5">
        <w:t>.</w:t>
      </w:r>
    </w:p>
    <w:p w:rsidR="003B73D8" w:rsidRPr="001F05E5" w:rsidRDefault="003B73D8" w:rsidP="0053127F">
      <w:pPr>
        <w:pStyle w:val="BodyText1"/>
        <w:spacing w:after="60" w:line="240" w:lineRule="auto"/>
      </w:pPr>
    </w:p>
    <w:p w:rsidR="003B73D8" w:rsidRPr="00723A75" w:rsidRDefault="003B73D8" w:rsidP="00723A75">
      <w:pPr>
        <w:pStyle w:val="Heading3"/>
        <w:spacing w:afterLines="60" w:after="144" w:line="240" w:lineRule="auto"/>
        <w:rPr>
          <w:rFonts w:ascii="Arial" w:hAnsi="Arial" w:cs="Arial"/>
          <w:b/>
          <w:color w:val="auto"/>
        </w:rPr>
      </w:pPr>
      <w:bookmarkStart w:id="31" w:name="_Toc390693634"/>
      <w:r w:rsidRPr="00723A75">
        <w:rPr>
          <w:rFonts w:ascii="Arial" w:hAnsi="Arial" w:cs="Arial"/>
          <w:b/>
          <w:color w:val="auto"/>
        </w:rPr>
        <w:t>Meetings</w:t>
      </w:r>
      <w:bookmarkEnd w:id="31"/>
    </w:p>
    <w:p w:rsidR="003B73D8" w:rsidRPr="001F05E5" w:rsidRDefault="003B73D8" w:rsidP="0053127F">
      <w:pPr>
        <w:pStyle w:val="BodyText1"/>
        <w:numPr>
          <w:ilvl w:val="0"/>
          <w:numId w:val="18"/>
        </w:numPr>
        <w:spacing w:after="60" w:line="240" w:lineRule="auto"/>
        <w:ind w:left="714" w:hanging="357"/>
      </w:pPr>
      <w:r w:rsidRPr="001F05E5">
        <w:t xml:space="preserve">Meetings of the Diabetes Service User Group will be held on a six-weekly basis. </w:t>
      </w:r>
    </w:p>
    <w:p w:rsidR="003B73D8" w:rsidRPr="001F05E5" w:rsidRDefault="003B73D8" w:rsidP="0053127F">
      <w:pPr>
        <w:pStyle w:val="BodyText1"/>
        <w:numPr>
          <w:ilvl w:val="0"/>
          <w:numId w:val="18"/>
        </w:numPr>
        <w:spacing w:after="60" w:line="240" w:lineRule="auto"/>
        <w:ind w:left="714" w:hanging="357"/>
      </w:pPr>
      <w:r w:rsidRPr="001F05E5">
        <w:t xml:space="preserve">The time and dates of meetings will be set in-line with the preference of group members, as far as is possible. Dates for each year will be set in advance. </w:t>
      </w:r>
    </w:p>
    <w:p w:rsidR="003B73D8" w:rsidRPr="001F05E5" w:rsidRDefault="003B73D8" w:rsidP="0053127F">
      <w:pPr>
        <w:pStyle w:val="BodyText1"/>
        <w:numPr>
          <w:ilvl w:val="0"/>
          <w:numId w:val="18"/>
        </w:numPr>
        <w:spacing w:after="60" w:line="240" w:lineRule="auto"/>
        <w:ind w:left="714" w:hanging="357"/>
      </w:pPr>
      <w:r w:rsidRPr="001F05E5">
        <w:t>It is possible to arrange meetings via the phone (teleconference) or via Skype/Facetime to best suit the needs of the group.</w:t>
      </w:r>
    </w:p>
    <w:p w:rsidR="003B73D8" w:rsidRPr="001F05E5" w:rsidRDefault="003B73D8" w:rsidP="0053127F">
      <w:pPr>
        <w:pStyle w:val="BodyText1"/>
        <w:numPr>
          <w:ilvl w:val="0"/>
          <w:numId w:val="18"/>
        </w:numPr>
        <w:spacing w:after="60" w:line="240" w:lineRule="auto"/>
        <w:ind w:left="714" w:hanging="357"/>
      </w:pPr>
      <w:r w:rsidRPr="001F05E5">
        <w:t>Meetings will be held in an accessible venue, in consultation with group members. Members will be reimbursed for reasonable travel expenses.</w:t>
      </w:r>
    </w:p>
    <w:p w:rsidR="003B73D8" w:rsidRPr="001F05E5" w:rsidRDefault="003B73D8" w:rsidP="0053127F">
      <w:pPr>
        <w:pStyle w:val="BodyText1"/>
        <w:numPr>
          <w:ilvl w:val="0"/>
          <w:numId w:val="18"/>
        </w:numPr>
        <w:spacing w:after="60" w:line="240" w:lineRule="auto"/>
        <w:ind w:left="714" w:hanging="357"/>
      </w:pPr>
      <w:r w:rsidRPr="001F05E5">
        <w:t>Meetings will be initially serviced by Hounslow Clinical Commissioning Group (organising meeting dates, agendas and minutes) until the group is in a position to appoint a leading person.</w:t>
      </w:r>
    </w:p>
    <w:p w:rsidR="003B73D8" w:rsidRPr="001F05E5" w:rsidRDefault="003B73D8" w:rsidP="0053127F">
      <w:pPr>
        <w:pStyle w:val="BodyText1"/>
        <w:numPr>
          <w:ilvl w:val="0"/>
          <w:numId w:val="18"/>
        </w:numPr>
        <w:spacing w:after="60" w:line="240" w:lineRule="auto"/>
        <w:ind w:left="714" w:hanging="357"/>
      </w:pPr>
      <w:r w:rsidRPr="001F05E5">
        <w:t>Papers will be circulated to the group one week in advance of the meeting. Any group member may propose items for the agenda in advance of the meeting.</w:t>
      </w:r>
    </w:p>
    <w:p w:rsidR="003B73D8" w:rsidRPr="001F05E5" w:rsidRDefault="003B73D8" w:rsidP="0053127F">
      <w:pPr>
        <w:pStyle w:val="BodyText1"/>
        <w:spacing w:after="60" w:line="240" w:lineRule="auto"/>
      </w:pPr>
    </w:p>
    <w:p w:rsidR="003B73D8" w:rsidRPr="001F05E5" w:rsidRDefault="003B73D8" w:rsidP="0053127F">
      <w:pPr>
        <w:pStyle w:val="BodyText1"/>
        <w:spacing w:after="60" w:line="240" w:lineRule="auto"/>
        <w:rPr>
          <w:rFonts w:eastAsiaTheme="majorEastAsia"/>
          <w:color w:val="1F4D78" w:themeColor="accent1" w:themeShade="7F"/>
          <w:sz w:val="24"/>
        </w:rPr>
      </w:pPr>
      <w:r w:rsidRPr="00723A75">
        <w:rPr>
          <w:rFonts w:eastAsiaTheme="majorEastAsia"/>
          <w:b/>
          <w:sz w:val="24"/>
        </w:rPr>
        <w:t>Commitments</w:t>
      </w:r>
    </w:p>
    <w:p w:rsidR="003B73D8" w:rsidRPr="00723A75" w:rsidRDefault="003B73D8" w:rsidP="00723A75">
      <w:pPr>
        <w:pStyle w:val="BodyText1"/>
        <w:numPr>
          <w:ilvl w:val="0"/>
          <w:numId w:val="19"/>
        </w:numPr>
        <w:spacing w:after="60" w:line="240" w:lineRule="auto"/>
        <w:ind w:left="714" w:hanging="357"/>
      </w:pPr>
      <w:r w:rsidRPr="00723A75">
        <w:t>Group members will be expected to read papers in advance of the meetings.</w:t>
      </w:r>
    </w:p>
    <w:p w:rsidR="003B73D8" w:rsidRPr="001F05E5" w:rsidRDefault="003B73D8" w:rsidP="0053127F">
      <w:pPr>
        <w:pStyle w:val="BodyText1"/>
        <w:numPr>
          <w:ilvl w:val="0"/>
          <w:numId w:val="19"/>
        </w:numPr>
        <w:spacing w:after="60" w:line="240" w:lineRule="auto"/>
        <w:ind w:left="714" w:hanging="357"/>
      </w:pPr>
      <w:r w:rsidRPr="001F05E5">
        <w:t>Members are encouraged to attend each meeting. If unable to attend a meeting they are encouraged to submit their views in advance of the meeting.</w:t>
      </w:r>
    </w:p>
    <w:p w:rsidR="003B73D8" w:rsidRPr="001F05E5" w:rsidRDefault="003B73D8" w:rsidP="0053127F">
      <w:pPr>
        <w:pStyle w:val="BodyText1"/>
        <w:numPr>
          <w:ilvl w:val="0"/>
          <w:numId w:val="19"/>
        </w:numPr>
        <w:spacing w:after="60" w:line="240" w:lineRule="auto"/>
        <w:ind w:left="714" w:hanging="357"/>
      </w:pPr>
      <w:r w:rsidRPr="001F05E5">
        <w:t>If a member has a continued reason for absence that member’s continued involvement will be reviewed and a replacement sought if deemed necessary.</w:t>
      </w:r>
    </w:p>
    <w:p w:rsidR="003B73D8" w:rsidRPr="001F05E5" w:rsidRDefault="003B73D8" w:rsidP="0053127F">
      <w:pPr>
        <w:pStyle w:val="BodyText1"/>
        <w:numPr>
          <w:ilvl w:val="0"/>
          <w:numId w:val="19"/>
        </w:numPr>
        <w:spacing w:after="60" w:line="240" w:lineRule="auto"/>
        <w:ind w:left="714" w:hanging="357"/>
      </w:pPr>
      <w:r w:rsidRPr="001F05E5">
        <w:t xml:space="preserve">As well as attend the six-weekly meetings of the Diabetes Service User Group, members will also be expected to attend meetings of the Diabetes Clinical Network (which meets every two months). </w:t>
      </w:r>
    </w:p>
    <w:p w:rsidR="003B73D8" w:rsidRPr="001F05E5" w:rsidRDefault="003B73D8" w:rsidP="0053127F">
      <w:pPr>
        <w:pStyle w:val="BodyText1"/>
        <w:numPr>
          <w:ilvl w:val="0"/>
          <w:numId w:val="19"/>
        </w:numPr>
        <w:spacing w:after="60" w:line="240" w:lineRule="auto"/>
        <w:ind w:left="714" w:hanging="357"/>
      </w:pPr>
      <w:r w:rsidRPr="001F05E5">
        <w:t xml:space="preserve">It is thought that overall this will amount to no more than 1 meeting per month. </w:t>
      </w:r>
    </w:p>
    <w:p w:rsidR="003B73D8" w:rsidRPr="001F05E5" w:rsidRDefault="003B73D8" w:rsidP="0053127F">
      <w:pPr>
        <w:pStyle w:val="BodyText1"/>
        <w:numPr>
          <w:ilvl w:val="0"/>
          <w:numId w:val="19"/>
        </w:numPr>
        <w:spacing w:after="60" w:line="240" w:lineRule="auto"/>
        <w:ind w:left="714" w:hanging="357"/>
      </w:pPr>
      <w:r w:rsidRPr="001F05E5">
        <w:t>Members will also be invited to attend meetings of the sub-groups, for areas that they have particular interest/experience in</w:t>
      </w:r>
      <w:r w:rsidR="004166A5" w:rsidRPr="001F05E5">
        <w:t>.</w:t>
      </w:r>
    </w:p>
    <w:p w:rsidR="003B73D8" w:rsidRDefault="003B73D8" w:rsidP="003B73D8"/>
    <w:p w:rsidR="00723A75" w:rsidRDefault="009B23A6" w:rsidP="00334E81">
      <w:pPr>
        <w:rPr>
          <w:rFonts w:ascii="Calibri" w:eastAsia="Times New Roman" w:hAnsi="Calibri" w:cs="Times New Roman"/>
          <w:b/>
          <w:bCs/>
          <w:caps/>
          <w:color w:val="11296B"/>
          <w:sz w:val="28"/>
          <w:szCs w:val="26"/>
        </w:rPr>
      </w:pPr>
      <w:r>
        <w:br w:type="page"/>
      </w:r>
      <w:r w:rsidR="00537AFE">
        <w:rPr>
          <w:rFonts w:ascii="Arial Black" w:hAnsi="Arial Black"/>
          <w:bCs/>
          <w:color w:val="11296B"/>
          <w:spacing w:val="-10"/>
          <w:sz w:val="60"/>
          <w:szCs w:val="60"/>
        </w:rPr>
        <w:lastRenderedPageBreak/>
        <w:t>Stage 2 - R</w:t>
      </w:r>
      <w:r w:rsidR="00723A75">
        <w:rPr>
          <w:rFonts w:ascii="Arial Black" w:hAnsi="Arial Black"/>
          <w:bCs/>
          <w:color w:val="11296B"/>
          <w:spacing w:val="-10"/>
          <w:sz w:val="60"/>
          <w:szCs w:val="60"/>
        </w:rPr>
        <w:t>ecruitment</w:t>
      </w:r>
    </w:p>
    <w:p w:rsidR="00723A75" w:rsidRPr="00461C39" w:rsidRDefault="00723A75" w:rsidP="00334E81">
      <w:pPr>
        <w:keepNext/>
        <w:keepLines/>
        <w:pBdr>
          <w:bottom w:val="single" w:sz="18" w:space="1" w:color="auto"/>
        </w:pBdr>
        <w:spacing w:before="200" w:after="0" w:line="276" w:lineRule="auto"/>
        <w:outlineLvl w:val="1"/>
        <w:rPr>
          <w:rFonts w:ascii="Arial" w:eastAsiaTheme="majorEastAsia" w:hAnsi="Arial" w:cs="Arial"/>
          <w:b/>
          <w:bCs/>
          <w:caps/>
          <w:color w:val="11296B"/>
          <w:sz w:val="36"/>
          <w:szCs w:val="36"/>
        </w:rPr>
      </w:pPr>
      <w:r>
        <w:rPr>
          <w:rFonts w:ascii="Arial" w:eastAsiaTheme="majorEastAsia" w:hAnsi="Arial" w:cs="Arial"/>
          <w:b/>
          <w:bCs/>
          <w:caps/>
          <w:color w:val="11296B"/>
          <w:sz w:val="36"/>
          <w:szCs w:val="36"/>
        </w:rPr>
        <w:t>recruiting members of an ongoing group</w:t>
      </w:r>
    </w:p>
    <w:p w:rsidR="00723A75" w:rsidRPr="00C4167B" w:rsidRDefault="00723A75" w:rsidP="00723A75">
      <w:pPr>
        <w:tabs>
          <w:tab w:val="left" w:pos="3060"/>
        </w:tabs>
        <w:rPr>
          <w:rFonts w:ascii="Calibri" w:hAnsi="Calibri"/>
        </w:rPr>
      </w:pPr>
    </w:p>
    <w:p w:rsidR="00141833" w:rsidRPr="00723A75" w:rsidRDefault="00141833" w:rsidP="00141833">
      <w:pPr>
        <w:rPr>
          <w:rFonts w:ascii="Arial" w:hAnsi="Arial" w:cs="Arial"/>
        </w:rPr>
      </w:pPr>
      <w:r w:rsidRPr="00723A75">
        <w:rPr>
          <w:rFonts w:ascii="Arial" w:hAnsi="Arial" w:cs="Arial"/>
        </w:rPr>
        <w:t>If you are recruiting people to an ongoing user group or as a patient representative, you would ideally use a relatively formal process.</w:t>
      </w:r>
    </w:p>
    <w:p w:rsidR="00141833" w:rsidRPr="00723A75" w:rsidRDefault="00141833" w:rsidP="00141833">
      <w:pPr>
        <w:pStyle w:val="BodyText1"/>
        <w:spacing w:after="120" w:line="240" w:lineRule="auto"/>
      </w:pPr>
      <w:r w:rsidRPr="00723A75">
        <w:t>You will already have developed Terms of Reference for the Service User Group, and potentially have in place Role Descriptio</w:t>
      </w:r>
      <w:r w:rsidR="00723A75">
        <w:t>ns which you would like to fill.</w:t>
      </w:r>
    </w:p>
    <w:p w:rsidR="00141833" w:rsidRPr="00723A75" w:rsidRDefault="00141833" w:rsidP="00141833">
      <w:pPr>
        <w:pStyle w:val="BodyText1"/>
        <w:spacing w:after="120" w:line="240" w:lineRule="auto"/>
      </w:pPr>
      <w:r w:rsidRPr="00723A75">
        <w:t>An Ongoing Service User Reference Group would ideally have a link into the decision-making processes for diabetes services. Or you may be looking for Patient Representatives to have a place on a decision-making group within your organisation (i.e. on a Clinical Management Board). Therefore it is important that you are able to recruit somebody suitable, who is able to make a valid contribution to these important roles.</w:t>
      </w:r>
    </w:p>
    <w:p w:rsidR="00141833" w:rsidRPr="00723A75" w:rsidRDefault="00141833" w:rsidP="00141833">
      <w:pPr>
        <w:pStyle w:val="BodyText1"/>
        <w:spacing w:after="120" w:line="240" w:lineRule="auto"/>
      </w:pPr>
      <w:r w:rsidRPr="00723A75">
        <w:t xml:space="preserve">Service users need to fully understand their role and be clear about what they are committing themselves to. So you may wish to have a relatively formal approach to recruitment. You may want to use: </w:t>
      </w:r>
    </w:p>
    <w:p w:rsidR="00141833" w:rsidRPr="00723A75" w:rsidRDefault="00141833" w:rsidP="00141833">
      <w:pPr>
        <w:pStyle w:val="BodyText1"/>
        <w:numPr>
          <w:ilvl w:val="0"/>
          <w:numId w:val="20"/>
        </w:numPr>
        <w:spacing w:after="120" w:line="240" w:lineRule="auto"/>
      </w:pPr>
      <w:r w:rsidRPr="00723A75">
        <w:t xml:space="preserve">A short application form requesting some details about the person, why they want to be involved and what they think they could bring to the role. For a less formal process, you may wish to ask them just to submit a short written statement of interest in the role. </w:t>
      </w:r>
    </w:p>
    <w:p w:rsidR="00141833" w:rsidRPr="00723A75" w:rsidRDefault="00141833" w:rsidP="00141833">
      <w:pPr>
        <w:pStyle w:val="BodyText1"/>
        <w:numPr>
          <w:ilvl w:val="0"/>
          <w:numId w:val="20"/>
        </w:numPr>
        <w:spacing w:after="120" w:line="240" w:lineRule="auto"/>
      </w:pPr>
      <w:r w:rsidRPr="00723A75">
        <w:t xml:space="preserve">And/or informal interviews by phone or face to face will provide a mechanism to ensure a good match. It’s good to have a conversation with people who are potentially going to be involved long-term and to ascertain how they will be able to bring the views of other people they are representing to meetings. </w:t>
      </w:r>
    </w:p>
    <w:p w:rsidR="00141833" w:rsidRPr="00723A75" w:rsidRDefault="00141833" w:rsidP="00141833">
      <w:pPr>
        <w:pStyle w:val="BodyText1"/>
        <w:spacing w:after="120" w:line="240" w:lineRule="auto"/>
      </w:pPr>
      <w:r w:rsidRPr="00723A75">
        <w:t xml:space="preserve">Not everyone will be right for this sort of role and you will need to limit numbers - it is ok to have specific criteria and to turn people down (but try to offer them an alternative way to get involved). </w:t>
      </w:r>
    </w:p>
    <w:p w:rsidR="00141833" w:rsidRPr="00723A75" w:rsidRDefault="00141833" w:rsidP="00141833">
      <w:pPr>
        <w:rPr>
          <w:rFonts w:ascii="Arial" w:hAnsi="Arial" w:cs="Arial"/>
        </w:rPr>
      </w:pPr>
      <w:r w:rsidRPr="00723A75">
        <w:rPr>
          <w:rFonts w:ascii="Arial" w:hAnsi="Arial" w:cs="Arial"/>
        </w:rPr>
        <w:t>When you know who you are looking for, think about who can help you reach them. This will include people inside your organisation and local community groups.</w:t>
      </w:r>
    </w:p>
    <w:p w:rsidR="00141833" w:rsidRDefault="00141833">
      <w:pPr>
        <w:rPr>
          <w:rFonts w:ascii="Calibri" w:eastAsia="Calibri" w:hAnsi="Calibri" w:cs="Times New Roman"/>
          <w:b/>
          <w:color w:val="002060"/>
          <w:sz w:val="26"/>
          <w:szCs w:val="26"/>
        </w:rPr>
      </w:pPr>
      <w:r>
        <w:rPr>
          <w:b/>
          <w:color w:val="002060"/>
          <w:sz w:val="26"/>
          <w:szCs w:val="26"/>
        </w:rPr>
        <w:br w:type="page"/>
      </w:r>
    </w:p>
    <w:p w:rsidR="00141833" w:rsidRPr="00723A75" w:rsidRDefault="00723A75" w:rsidP="00723A75">
      <w:pPr>
        <w:rPr>
          <w:rFonts w:ascii="Arial" w:eastAsia="Times New Roman" w:hAnsi="Arial" w:cs="Arial"/>
          <w:b/>
          <w:color w:val="002060"/>
          <w:sz w:val="32"/>
          <w:szCs w:val="32"/>
        </w:rPr>
      </w:pPr>
      <w:r>
        <w:rPr>
          <w:rFonts w:ascii="Arial" w:eastAsia="Times New Roman" w:hAnsi="Arial" w:cs="Arial"/>
          <w:b/>
          <w:color w:val="002060"/>
          <w:sz w:val="32"/>
          <w:szCs w:val="32"/>
        </w:rPr>
        <w:lastRenderedPageBreak/>
        <w:t>EXAMPLE APPLICATION FORM</w:t>
      </w:r>
    </w:p>
    <w:p w:rsidR="00141833" w:rsidRDefault="00141833" w:rsidP="00723A75">
      <w:pPr>
        <w:spacing w:after="60" w:line="240" w:lineRule="auto"/>
        <w:rPr>
          <w:rFonts w:ascii="Arial" w:hAnsi="Arial" w:cs="Arial"/>
        </w:rPr>
      </w:pPr>
      <w:r w:rsidRPr="00723A75">
        <w:rPr>
          <w:rFonts w:ascii="Arial" w:hAnsi="Arial" w:cs="Arial"/>
        </w:rPr>
        <w:t>Depending on the role you are trying to fill, it may be appropriate to ask people to fill in a short application form. The below is an example form which you may like to use, although you may also wish to make it more informal so as not to intimidate interested people. As a minimum we suggest including the sections marked with an asterisk:</w:t>
      </w:r>
    </w:p>
    <w:p w:rsidR="00723A75" w:rsidRPr="00723A75" w:rsidRDefault="00723A75" w:rsidP="00723A75">
      <w:pPr>
        <w:spacing w:after="60" w:line="240" w:lineRule="auto"/>
        <w:rPr>
          <w:rFonts w:ascii="Arial" w:hAnsi="Arial" w:cs="Arial"/>
        </w:rPr>
      </w:pPr>
    </w:p>
    <w:p w:rsidR="00141833" w:rsidRPr="00723A75" w:rsidRDefault="00141833" w:rsidP="00141833">
      <w:pPr>
        <w:pStyle w:val="Heading2"/>
        <w:jc w:val="both"/>
        <w:rPr>
          <w:rFonts w:ascii="Arial" w:hAnsi="Arial" w:cs="Arial"/>
          <w:b/>
          <w:color w:val="002060"/>
          <w:sz w:val="28"/>
          <w:szCs w:val="28"/>
        </w:rPr>
      </w:pPr>
      <w:bookmarkStart w:id="32" w:name="_Toc390352521"/>
      <w:bookmarkStart w:id="33" w:name="_Toc390355030"/>
      <w:bookmarkStart w:id="34" w:name="_Toc390693636"/>
      <w:r w:rsidRPr="00723A75">
        <w:rPr>
          <w:rFonts w:ascii="Arial" w:hAnsi="Arial" w:cs="Arial"/>
          <w:b/>
          <w:color w:val="002060"/>
          <w:sz w:val="28"/>
          <w:szCs w:val="28"/>
        </w:rPr>
        <w:t>*Personal Details</w:t>
      </w:r>
      <w:bookmarkEnd w:id="32"/>
      <w:bookmarkEnd w:id="33"/>
      <w:bookmarkEnd w:id="34"/>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7020"/>
      </w:tblGrid>
      <w:tr w:rsidR="00141833" w:rsidRPr="00723A75" w:rsidTr="00474A2C">
        <w:trPr>
          <w:trHeight w:val="251"/>
          <w:jc w:val="center"/>
        </w:trPr>
        <w:tc>
          <w:tcPr>
            <w:tcW w:w="2988"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Name:</w:t>
            </w:r>
          </w:p>
        </w:tc>
        <w:tc>
          <w:tcPr>
            <w:tcW w:w="7020"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jc w:val="both"/>
              <w:rPr>
                <w:rFonts w:ascii="Arial" w:hAnsi="Arial" w:cs="Arial"/>
              </w:rPr>
            </w:pPr>
          </w:p>
        </w:tc>
      </w:tr>
      <w:tr w:rsidR="00141833" w:rsidRPr="00723A75" w:rsidTr="00474A2C">
        <w:trPr>
          <w:trHeight w:val="675"/>
          <w:jc w:val="center"/>
        </w:trPr>
        <w:tc>
          <w:tcPr>
            <w:tcW w:w="2988"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 xml:space="preserve">Address: </w:t>
            </w:r>
          </w:p>
        </w:tc>
        <w:tc>
          <w:tcPr>
            <w:tcW w:w="7020"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jc w:val="both"/>
              <w:rPr>
                <w:rFonts w:ascii="Arial" w:hAnsi="Arial" w:cs="Arial"/>
              </w:rPr>
            </w:pPr>
          </w:p>
        </w:tc>
      </w:tr>
      <w:tr w:rsidR="00141833" w:rsidRPr="00723A75" w:rsidTr="00474A2C">
        <w:trPr>
          <w:trHeight w:val="316"/>
          <w:jc w:val="center"/>
        </w:trPr>
        <w:tc>
          <w:tcPr>
            <w:tcW w:w="2988"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Postcode:</w:t>
            </w:r>
          </w:p>
        </w:tc>
        <w:tc>
          <w:tcPr>
            <w:tcW w:w="7020"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jc w:val="both"/>
              <w:rPr>
                <w:rFonts w:ascii="Arial" w:hAnsi="Arial" w:cs="Arial"/>
              </w:rPr>
            </w:pPr>
          </w:p>
        </w:tc>
      </w:tr>
      <w:tr w:rsidR="00141833" w:rsidRPr="00723A75" w:rsidTr="00474A2C">
        <w:trPr>
          <w:trHeight w:val="340"/>
          <w:jc w:val="center"/>
        </w:trPr>
        <w:tc>
          <w:tcPr>
            <w:tcW w:w="2988"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Daytime telephone:</w:t>
            </w:r>
          </w:p>
        </w:tc>
        <w:tc>
          <w:tcPr>
            <w:tcW w:w="7020"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jc w:val="both"/>
              <w:rPr>
                <w:rFonts w:ascii="Arial" w:hAnsi="Arial" w:cs="Arial"/>
              </w:rPr>
            </w:pPr>
          </w:p>
        </w:tc>
      </w:tr>
      <w:tr w:rsidR="00141833" w:rsidRPr="00723A75" w:rsidTr="00474A2C">
        <w:trPr>
          <w:trHeight w:val="310"/>
          <w:jc w:val="center"/>
        </w:trPr>
        <w:tc>
          <w:tcPr>
            <w:tcW w:w="2988"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Mobile phone:</w:t>
            </w:r>
          </w:p>
        </w:tc>
        <w:tc>
          <w:tcPr>
            <w:tcW w:w="7020"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jc w:val="both"/>
              <w:rPr>
                <w:rFonts w:ascii="Arial" w:hAnsi="Arial" w:cs="Arial"/>
              </w:rPr>
            </w:pPr>
          </w:p>
        </w:tc>
      </w:tr>
      <w:tr w:rsidR="00141833" w:rsidRPr="00723A75" w:rsidTr="00474A2C">
        <w:trPr>
          <w:trHeight w:val="183"/>
          <w:jc w:val="center"/>
        </w:trPr>
        <w:tc>
          <w:tcPr>
            <w:tcW w:w="2988"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Email:</w:t>
            </w:r>
          </w:p>
        </w:tc>
        <w:tc>
          <w:tcPr>
            <w:tcW w:w="7020"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jc w:val="both"/>
              <w:rPr>
                <w:rFonts w:ascii="Arial" w:hAnsi="Arial" w:cs="Arial"/>
              </w:rPr>
            </w:pPr>
          </w:p>
        </w:tc>
      </w:tr>
    </w:tbl>
    <w:p w:rsidR="00141833" w:rsidRPr="00723A75" w:rsidRDefault="00141833" w:rsidP="00141833">
      <w:pPr>
        <w:jc w:val="both"/>
        <w:rPr>
          <w:rFonts w:ascii="Arial" w:hAnsi="Arial" w:cs="Arial"/>
        </w:rPr>
      </w:pPr>
    </w:p>
    <w:p w:rsidR="00141833" w:rsidRPr="00723A75" w:rsidRDefault="00141833" w:rsidP="00141833">
      <w:pPr>
        <w:pStyle w:val="Heading2"/>
        <w:jc w:val="both"/>
        <w:rPr>
          <w:rFonts w:ascii="Arial" w:hAnsi="Arial" w:cs="Arial"/>
          <w:b/>
          <w:color w:val="002060"/>
          <w:sz w:val="28"/>
          <w:szCs w:val="28"/>
        </w:rPr>
      </w:pPr>
      <w:bookmarkStart w:id="35" w:name="_Toc390352522"/>
      <w:bookmarkStart w:id="36" w:name="_Toc390355031"/>
      <w:bookmarkStart w:id="37" w:name="_Toc390693637"/>
      <w:r w:rsidRPr="00723A75">
        <w:rPr>
          <w:rFonts w:ascii="Arial" w:hAnsi="Arial" w:cs="Arial"/>
          <w:b/>
          <w:color w:val="002060"/>
          <w:sz w:val="28"/>
          <w:szCs w:val="28"/>
        </w:rPr>
        <w:t>Your Availability</w:t>
      </w:r>
      <w:bookmarkEnd w:id="35"/>
      <w:bookmarkEnd w:id="36"/>
      <w:bookmarkEnd w:id="37"/>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695"/>
        <w:gridCol w:w="696"/>
        <w:gridCol w:w="696"/>
        <w:gridCol w:w="696"/>
        <w:gridCol w:w="696"/>
        <w:gridCol w:w="695"/>
        <w:gridCol w:w="696"/>
        <w:gridCol w:w="696"/>
        <w:gridCol w:w="696"/>
        <w:gridCol w:w="696"/>
      </w:tblGrid>
      <w:tr w:rsidR="00141833" w:rsidRPr="00723A75" w:rsidTr="00474A2C">
        <w:trPr>
          <w:trHeight w:val="533"/>
          <w:jc w:val="center"/>
        </w:trPr>
        <w:tc>
          <w:tcPr>
            <w:tcW w:w="306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b/>
                <w:szCs w:val="22"/>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Monday</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Tuesday</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Wednesday</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Thursday</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Friday</w:t>
            </w:r>
          </w:p>
        </w:tc>
      </w:tr>
      <w:tr w:rsidR="00141833" w:rsidRPr="00723A75" w:rsidTr="00474A2C">
        <w:trPr>
          <w:jc w:val="center"/>
        </w:trPr>
        <w:tc>
          <w:tcPr>
            <w:tcW w:w="306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p w:rsidR="00141833" w:rsidRPr="00723A75" w:rsidRDefault="00141833" w:rsidP="00474A2C">
            <w:pPr>
              <w:pStyle w:val="BodyText1"/>
              <w:jc w:val="both"/>
              <w:rPr>
                <w:szCs w:val="22"/>
              </w:rPr>
            </w:pPr>
          </w:p>
        </w:tc>
        <w:tc>
          <w:tcPr>
            <w:tcW w:w="69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am</w:t>
            </w: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pm</w:t>
            </w: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am</w:t>
            </w: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pm</w:t>
            </w: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am</w:t>
            </w:r>
          </w:p>
        </w:tc>
        <w:tc>
          <w:tcPr>
            <w:tcW w:w="69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pm</w:t>
            </w: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am</w:t>
            </w: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pm</w:t>
            </w: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am</w:t>
            </w: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pm</w:t>
            </w:r>
          </w:p>
        </w:tc>
      </w:tr>
      <w:tr w:rsidR="00141833" w:rsidRPr="00723A75" w:rsidTr="00474A2C">
        <w:trPr>
          <w:jc w:val="center"/>
        </w:trPr>
        <w:tc>
          <w:tcPr>
            <w:tcW w:w="306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r w:rsidRPr="00723A75">
              <w:rPr>
                <w:szCs w:val="22"/>
              </w:rPr>
              <w:t>(Please tick as appropriate)</w:t>
            </w:r>
          </w:p>
          <w:p w:rsidR="00141833" w:rsidRPr="00723A75" w:rsidRDefault="00141833" w:rsidP="00474A2C">
            <w:pPr>
              <w:pStyle w:val="BodyText1"/>
              <w:jc w:val="both"/>
              <w:rPr>
                <w:szCs w:val="22"/>
              </w:rPr>
            </w:pPr>
          </w:p>
        </w:tc>
        <w:tc>
          <w:tcPr>
            <w:tcW w:w="69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c>
          <w:tcPr>
            <w:tcW w:w="69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c>
          <w:tcPr>
            <w:tcW w:w="696"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pStyle w:val="BodyText1"/>
              <w:jc w:val="both"/>
              <w:rPr>
                <w:szCs w:val="22"/>
              </w:rPr>
            </w:pPr>
          </w:p>
        </w:tc>
      </w:tr>
    </w:tbl>
    <w:p w:rsidR="00141833" w:rsidRPr="00723A75" w:rsidRDefault="00141833" w:rsidP="00141833">
      <w:pPr>
        <w:rPr>
          <w:rFonts w:ascii="Arial" w:hAnsi="Arial" w:cs="Arial"/>
          <w:b/>
        </w:rPr>
      </w:pPr>
    </w:p>
    <w:p w:rsidR="00141833" w:rsidRPr="00723A75" w:rsidRDefault="00141833" w:rsidP="00141833">
      <w:pPr>
        <w:pStyle w:val="Heading2"/>
        <w:jc w:val="both"/>
        <w:rPr>
          <w:rFonts w:ascii="Arial" w:hAnsi="Arial" w:cs="Arial"/>
          <w:b/>
          <w:color w:val="002060"/>
          <w:sz w:val="28"/>
          <w:szCs w:val="28"/>
        </w:rPr>
      </w:pPr>
      <w:bookmarkStart w:id="38" w:name="_Toc390352523"/>
      <w:bookmarkStart w:id="39" w:name="_Toc390355032"/>
      <w:bookmarkStart w:id="40" w:name="_Toc390693638"/>
      <w:r w:rsidRPr="00723A75">
        <w:rPr>
          <w:rFonts w:ascii="Arial" w:hAnsi="Arial" w:cs="Arial"/>
          <w:b/>
          <w:color w:val="002060"/>
          <w:sz w:val="28"/>
          <w:szCs w:val="28"/>
        </w:rPr>
        <w:t>*Skills and Experience:</w:t>
      </w:r>
      <w:bookmarkEnd w:id="38"/>
      <w:bookmarkEnd w:id="39"/>
      <w:bookmarkEnd w:id="40"/>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141833" w:rsidRPr="00723A75" w:rsidTr="00474A2C">
        <w:trPr>
          <w:jc w:val="center"/>
        </w:trPr>
        <w:tc>
          <w:tcPr>
            <w:tcW w:w="10008" w:type="dxa"/>
          </w:tcPr>
          <w:p w:rsidR="00141833" w:rsidRPr="00723A75" w:rsidRDefault="00141833" w:rsidP="00474A2C">
            <w:pPr>
              <w:pStyle w:val="BodyText1"/>
              <w:jc w:val="both"/>
              <w:rPr>
                <w:szCs w:val="22"/>
                <w:lang w:val="en-US"/>
              </w:rPr>
            </w:pPr>
            <w:r w:rsidRPr="00723A75">
              <w:rPr>
                <w:szCs w:val="22"/>
                <w:lang w:val="en-US"/>
              </w:rPr>
              <w:t>Please outline your reasons for wanting to get involved in the Diabetes Service User Group</w:t>
            </w:r>
          </w:p>
          <w:p w:rsidR="00141833" w:rsidRDefault="00141833" w:rsidP="00474A2C">
            <w:pPr>
              <w:jc w:val="both"/>
              <w:rPr>
                <w:rFonts w:ascii="Arial" w:hAnsi="Arial" w:cs="Arial"/>
                <w:lang w:val="en-US"/>
              </w:rPr>
            </w:pPr>
          </w:p>
          <w:p w:rsidR="00334E81" w:rsidRDefault="00334E81" w:rsidP="00474A2C">
            <w:pPr>
              <w:jc w:val="both"/>
              <w:rPr>
                <w:rFonts w:ascii="Arial" w:hAnsi="Arial" w:cs="Arial"/>
                <w:lang w:val="en-US"/>
              </w:rPr>
            </w:pPr>
          </w:p>
          <w:p w:rsidR="00334E81" w:rsidRDefault="00334E81" w:rsidP="00474A2C">
            <w:pPr>
              <w:jc w:val="both"/>
              <w:rPr>
                <w:rFonts w:ascii="Arial" w:hAnsi="Arial" w:cs="Arial"/>
                <w:lang w:val="en-US"/>
              </w:rPr>
            </w:pPr>
          </w:p>
          <w:p w:rsidR="00334E81" w:rsidRDefault="00334E81" w:rsidP="00474A2C">
            <w:pPr>
              <w:jc w:val="both"/>
              <w:rPr>
                <w:rFonts w:ascii="Arial" w:hAnsi="Arial" w:cs="Arial"/>
                <w:lang w:val="en-US"/>
              </w:rPr>
            </w:pPr>
          </w:p>
          <w:p w:rsidR="00334E81" w:rsidRPr="00723A75" w:rsidRDefault="00334E81" w:rsidP="00474A2C">
            <w:pPr>
              <w:jc w:val="both"/>
              <w:rPr>
                <w:rFonts w:ascii="Arial" w:hAnsi="Arial" w:cs="Arial"/>
                <w:lang w:val="en-US"/>
              </w:rPr>
            </w:pPr>
          </w:p>
          <w:p w:rsidR="00141833" w:rsidRPr="00723A75" w:rsidRDefault="00141833" w:rsidP="00474A2C">
            <w:pPr>
              <w:jc w:val="both"/>
              <w:rPr>
                <w:rFonts w:ascii="Arial" w:hAnsi="Arial" w:cs="Arial"/>
                <w:lang w:val="en-US"/>
              </w:rPr>
            </w:pPr>
          </w:p>
        </w:tc>
      </w:tr>
      <w:tr w:rsidR="00141833" w:rsidRPr="00723A75" w:rsidTr="00474A2C">
        <w:trPr>
          <w:jc w:val="center"/>
        </w:trPr>
        <w:tc>
          <w:tcPr>
            <w:tcW w:w="10008" w:type="dxa"/>
          </w:tcPr>
          <w:p w:rsidR="00141833" w:rsidRPr="00723A75" w:rsidRDefault="00141833" w:rsidP="00474A2C">
            <w:pPr>
              <w:pStyle w:val="BodyText1"/>
              <w:jc w:val="both"/>
              <w:rPr>
                <w:szCs w:val="22"/>
              </w:rPr>
            </w:pPr>
            <w:r w:rsidRPr="00723A75">
              <w:rPr>
                <w:szCs w:val="22"/>
              </w:rPr>
              <w:t>Please tell us about the skills you have and/or the personal experience that you could bring to the Service User group</w:t>
            </w:r>
          </w:p>
          <w:p w:rsidR="00141833" w:rsidRDefault="00141833" w:rsidP="00474A2C">
            <w:pPr>
              <w:jc w:val="both"/>
              <w:rPr>
                <w:rFonts w:ascii="Arial" w:hAnsi="Arial" w:cs="Arial"/>
              </w:rPr>
            </w:pPr>
          </w:p>
          <w:p w:rsidR="00334E81" w:rsidRDefault="00334E81" w:rsidP="00474A2C">
            <w:pPr>
              <w:jc w:val="both"/>
              <w:rPr>
                <w:rFonts w:ascii="Arial" w:hAnsi="Arial" w:cs="Arial"/>
              </w:rPr>
            </w:pPr>
          </w:p>
          <w:p w:rsidR="00334E81" w:rsidRDefault="00334E81" w:rsidP="00474A2C">
            <w:pPr>
              <w:jc w:val="both"/>
              <w:rPr>
                <w:rFonts w:ascii="Arial" w:hAnsi="Arial" w:cs="Arial"/>
              </w:rPr>
            </w:pPr>
          </w:p>
          <w:p w:rsidR="00141833" w:rsidRPr="00723A75" w:rsidRDefault="00141833" w:rsidP="00141833">
            <w:pPr>
              <w:jc w:val="both"/>
              <w:rPr>
                <w:rFonts w:ascii="Arial" w:hAnsi="Arial" w:cs="Arial"/>
              </w:rPr>
            </w:pPr>
          </w:p>
        </w:tc>
      </w:tr>
    </w:tbl>
    <w:p w:rsidR="00334E81" w:rsidRDefault="00334E81">
      <w:r>
        <w:br w:type="page"/>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141833" w:rsidRPr="00723A75" w:rsidTr="00474A2C">
        <w:trPr>
          <w:jc w:val="center"/>
        </w:trPr>
        <w:tc>
          <w:tcPr>
            <w:tcW w:w="10008" w:type="dxa"/>
            <w:tcBorders>
              <w:bottom w:val="single" w:sz="4" w:space="0" w:color="auto"/>
            </w:tcBorders>
          </w:tcPr>
          <w:p w:rsidR="00141833" w:rsidRPr="00723A75" w:rsidRDefault="00141833" w:rsidP="00474A2C">
            <w:pPr>
              <w:pStyle w:val="BodyText1"/>
              <w:jc w:val="both"/>
              <w:rPr>
                <w:szCs w:val="22"/>
              </w:rPr>
            </w:pPr>
            <w:r w:rsidRPr="00723A75">
              <w:rPr>
                <w:szCs w:val="22"/>
              </w:rPr>
              <w:lastRenderedPageBreak/>
              <w:t>What do you think the biggest challenges of this role might be for you?</w:t>
            </w:r>
          </w:p>
          <w:p w:rsidR="00141833" w:rsidRPr="00723A75" w:rsidRDefault="00141833" w:rsidP="00474A2C">
            <w:pPr>
              <w:jc w:val="both"/>
              <w:rPr>
                <w:rFonts w:ascii="Arial" w:hAnsi="Arial" w:cs="Arial"/>
              </w:rPr>
            </w:pPr>
          </w:p>
          <w:p w:rsidR="00141833" w:rsidRDefault="00141833" w:rsidP="00474A2C">
            <w:pPr>
              <w:jc w:val="both"/>
              <w:rPr>
                <w:rFonts w:ascii="Arial" w:hAnsi="Arial" w:cs="Arial"/>
              </w:rPr>
            </w:pPr>
          </w:p>
          <w:p w:rsidR="00334E81" w:rsidRDefault="00334E81" w:rsidP="00474A2C">
            <w:pPr>
              <w:jc w:val="both"/>
              <w:rPr>
                <w:rFonts w:ascii="Arial" w:hAnsi="Arial" w:cs="Arial"/>
              </w:rPr>
            </w:pPr>
          </w:p>
          <w:p w:rsidR="00334E81" w:rsidRDefault="00334E81" w:rsidP="00474A2C">
            <w:pPr>
              <w:jc w:val="both"/>
              <w:rPr>
                <w:rFonts w:ascii="Arial" w:hAnsi="Arial" w:cs="Arial"/>
              </w:rPr>
            </w:pPr>
          </w:p>
          <w:p w:rsidR="00334E81" w:rsidRPr="00723A75" w:rsidRDefault="00334E81" w:rsidP="00474A2C">
            <w:pPr>
              <w:jc w:val="both"/>
              <w:rPr>
                <w:rFonts w:ascii="Arial" w:hAnsi="Arial" w:cs="Arial"/>
              </w:rPr>
            </w:pPr>
          </w:p>
        </w:tc>
      </w:tr>
      <w:tr w:rsidR="00141833" w:rsidRPr="00723A75" w:rsidTr="00474A2C">
        <w:trPr>
          <w:jc w:val="center"/>
        </w:trPr>
        <w:tc>
          <w:tcPr>
            <w:tcW w:w="10008" w:type="dxa"/>
            <w:shd w:val="clear" w:color="auto" w:fill="E6E6E6"/>
          </w:tcPr>
          <w:p w:rsidR="00141833" w:rsidRPr="00723A75" w:rsidRDefault="00141833" w:rsidP="00474A2C">
            <w:pPr>
              <w:pStyle w:val="BodyText1"/>
              <w:jc w:val="both"/>
              <w:rPr>
                <w:b/>
                <w:szCs w:val="22"/>
              </w:rPr>
            </w:pPr>
            <w:r w:rsidRPr="00723A75">
              <w:rPr>
                <w:b/>
                <w:szCs w:val="22"/>
              </w:rPr>
              <w:t>Further Information</w:t>
            </w:r>
          </w:p>
          <w:p w:rsidR="00141833" w:rsidRPr="00723A75" w:rsidRDefault="00141833" w:rsidP="00141833">
            <w:pPr>
              <w:pStyle w:val="BodyText1"/>
              <w:jc w:val="both"/>
              <w:rPr>
                <w:szCs w:val="22"/>
              </w:rPr>
            </w:pPr>
            <w:r w:rsidRPr="00723A75">
              <w:rPr>
                <w:szCs w:val="22"/>
              </w:rPr>
              <w:t>The information collected on this application form is for the purposes of selecting members for the Diabetes Service User Group and will not be released for any other purposes, without seeking your prior consent. This information is confidential within Hounslow Clinical Commissioning Group.</w:t>
            </w:r>
          </w:p>
        </w:tc>
      </w:tr>
      <w:tr w:rsidR="00141833" w:rsidRPr="00723A75" w:rsidTr="00474A2C">
        <w:trPr>
          <w:jc w:val="center"/>
        </w:trPr>
        <w:tc>
          <w:tcPr>
            <w:tcW w:w="10008" w:type="dxa"/>
          </w:tcPr>
          <w:p w:rsidR="00141833" w:rsidRDefault="00141833" w:rsidP="00141833">
            <w:pPr>
              <w:pStyle w:val="BodyText1"/>
              <w:tabs>
                <w:tab w:val="left" w:pos="6030"/>
              </w:tabs>
              <w:jc w:val="both"/>
              <w:rPr>
                <w:szCs w:val="22"/>
              </w:rPr>
            </w:pPr>
            <w:r w:rsidRPr="00723A75">
              <w:rPr>
                <w:szCs w:val="22"/>
              </w:rPr>
              <w:t>Signature:</w:t>
            </w:r>
            <w:r w:rsidRPr="00723A75">
              <w:rPr>
                <w:szCs w:val="22"/>
              </w:rPr>
              <w:tab/>
              <w:t>Date:</w:t>
            </w:r>
          </w:p>
          <w:p w:rsidR="00334E81" w:rsidRPr="00723A75" w:rsidRDefault="00334E81" w:rsidP="00141833">
            <w:pPr>
              <w:pStyle w:val="BodyText1"/>
              <w:tabs>
                <w:tab w:val="left" w:pos="6030"/>
              </w:tabs>
              <w:jc w:val="both"/>
              <w:rPr>
                <w:szCs w:val="22"/>
              </w:rPr>
            </w:pPr>
          </w:p>
          <w:p w:rsidR="00141833" w:rsidRPr="00723A75" w:rsidRDefault="00141833" w:rsidP="00474A2C">
            <w:pPr>
              <w:pStyle w:val="BodyText1"/>
              <w:jc w:val="both"/>
              <w:rPr>
                <w:szCs w:val="22"/>
              </w:rPr>
            </w:pPr>
          </w:p>
        </w:tc>
      </w:tr>
    </w:tbl>
    <w:p w:rsidR="00334E81" w:rsidRDefault="00334E81" w:rsidP="00141833">
      <w:pPr>
        <w:pStyle w:val="Heading2"/>
        <w:jc w:val="both"/>
        <w:rPr>
          <w:rFonts w:ascii="Arial" w:hAnsi="Arial" w:cs="Arial"/>
          <w:b/>
          <w:color w:val="002060"/>
          <w:sz w:val="28"/>
          <w:szCs w:val="28"/>
        </w:rPr>
      </w:pPr>
      <w:bookmarkStart w:id="41" w:name="_Toc390352524"/>
      <w:bookmarkStart w:id="42" w:name="_Toc390355033"/>
    </w:p>
    <w:p w:rsidR="00141833" w:rsidRPr="00723A75" w:rsidRDefault="00141833" w:rsidP="00141833">
      <w:pPr>
        <w:pStyle w:val="Heading2"/>
        <w:jc w:val="both"/>
        <w:rPr>
          <w:rFonts w:ascii="Arial" w:hAnsi="Arial" w:cs="Arial"/>
          <w:b/>
          <w:color w:val="002060"/>
          <w:sz w:val="28"/>
          <w:szCs w:val="28"/>
        </w:rPr>
      </w:pPr>
      <w:bookmarkStart w:id="43" w:name="_Toc390693639"/>
      <w:r w:rsidRPr="00723A75">
        <w:rPr>
          <w:rFonts w:ascii="Arial" w:hAnsi="Arial" w:cs="Arial"/>
          <w:b/>
          <w:color w:val="002060"/>
          <w:sz w:val="28"/>
          <w:szCs w:val="28"/>
        </w:rPr>
        <w:t>Where did you hear about this role?</w:t>
      </w:r>
      <w:bookmarkEnd w:id="41"/>
      <w:bookmarkEnd w:id="42"/>
      <w:bookmarkEnd w:id="43"/>
      <w:r w:rsidRPr="00723A75">
        <w:rPr>
          <w:rFonts w:ascii="Arial" w:hAnsi="Arial" w:cs="Arial"/>
          <w:b/>
          <w:color w:val="002060"/>
          <w:sz w:val="28"/>
          <w:szCs w:val="28"/>
        </w:rPr>
        <w:t xml:space="preserve"> </w:t>
      </w:r>
    </w:p>
    <w:p w:rsidR="00141833" w:rsidRPr="00723A75" w:rsidRDefault="00141833" w:rsidP="00141833">
      <w:pPr>
        <w:rPr>
          <w:rFonts w:ascii="Arial" w:hAnsi="Arial" w:cs="Arial"/>
        </w:rPr>
      </w:pPr>
    </w:p>
    <w:p w:rsidR="00141833" w:rsidRPr="00723A75" w:rsidRDefault="00141833" w:rsidP="00141833">
      <w:pPr>
        <w:pBdr>
          <w:bottom w:val="single" w:sz="12" w:space="1" w:color="auto"/>
        </w:pBdr>
        <w:jc w:val="both"/>
        <w:rPr>
          <w:rFonts w:ascii="Arial" w:hAnsi="Arial" w:cs="Arial"/>
          <w:b/>
          <w:bCs/>
        </w:rPr>
      </w:pPr>
    </w:p>
    <w:p w:rsidR="00141833" w:rsidRPr="00723A75" w:rsidRDefault="00141833" w:rsidP="00141833">
      <w:pPr>
        <w:jc w:val="both"/>
        <w:rPr>
          <w:rFonts w:ascii="Arial" w:hAnsi="Arial" w:cs="Arial"/>
        </w:rPr>
      </w:pPr>
    </w:p>
    <w:p w:rsidR="00141833" w:rsidRPr="00723A75" w:rsidRDefault="00141833" w:rsidP="00141833">
      <w:pPr>
        <w:pStyle w:val="BodyText1"/>
        <w:jc w:val="both"/>
        <w:rPr>
          <w:szCs w:val="22"/>
        </w:rPr>
      </w:pPr>
      <w:r w:rsidRPr="00723A75">
        <w:rPr>
          <w:szCs w:val="22"/>
        </w:rPr>
        <w:t>Please return your completed application by &lt;date&gt; to:</w:t>
      </w:r>
    </w:p>
    <w:p w:rsidR="00141833" w:rsidRPr="00723A75" w:rsidRDefault="00141833" w:rsidP="00141833">
      <w:pPr>
        <w:pStyle w:val="BodyText1"/>
        <w:jc w:val="both"/>
        <w:rPr>
          <w:szCs w:val="22"/>
        </w:rPr>
      </w:pPr>
    </w:p>
    <w:p w:rsidR="00141833" w:rsidRPr="00723A75" w:rsidRDefault="00141833" w:rsidP="00141833">
      <w:pPr>
        <w:pStyle w:val="BodyText1"/>
        <w:jc w:val="both"/>
        <w:rPr>
          <w:szCs w:val="22"/>
        </w:rPr>
      </w:pPr>
      <w:r w:rsidRPr="00723A75">
        <w:rPr>
          <w:szCs w:val="22"/>
        </w:rPr>
        <w:t>&lt;contact name and address&gt;</w:t>
      </w:r>
    </w:p>
    <w:p w:rsidR="00141833" w:rsidRPr="00723A75" w:rsidRDefault="00141833" w:rsidP="00141833">
      <w:pPr>
        <w:pStyle w:val="BodyText1"/>
        <w:jc w:val="both"/>
        <w:rPr>
          <w:szCs w:val="22"/>
        </w:rPr>
      </w:pPr>
    </w:p>
    <w:p w:rsidR="00141833" w:rsidRPr="00723A75" w:rsidRDefault="00141833" w:rsidP="00141833">
      <w:pPr>
        <w:pStyle w:val="BodyText1"/>
        <w:jc w:val="both"/>
        <w:rPr>
          <w:szCs w:val="22"/>
        </w:rPr>
      </w:pPr>
      <w:r w:rsidRPr="00723A75">
        <w:rPr>
          <w:szCs w:val="22"/>
        </w:rPr>
        <w:t>Or you can email &lt;email address&gt;</w:t>
      </w:r>
    </w:p>
    <w:p w:rsidR="00141833" w:rsidRPr="00723A75" w:rsidRDefault="00141833" w:rsidP="00141833">
      <w:pPr>
        <w:rPr>
          <w:rFonts w:ascii="Arial" w:hAnsi="Arial" w:cs="Arial"/>
          <w:b/>
        </w:rPr>
      </w:pPr>
    </w:p>
    <w:p w:rsidR="00334E81" w:rsidRDefault="00334E81" w:rsidP="00141833">
      <w:pPr>
        <w:pStyle w:val="Heading2"/>
        <w:jc w:val="both"/>
        <w:rPr>
          <w:rFonts w:ascii="Arial" w:hAnsi="Arial" w:cs="Arial"/>
          <w:b/>
          <w:color w:val="002060"/>
          <w:sz w:val="28"/>
          <w:szCs w:val="28"/>
        </w:rPr>
      </w:pPr>
      <w:bookmarkStart w:id="44" w:name="_Toc390352525"/>
      <w:bookmarkStart w:id="45" w:name="_Toc390355034"/>
    </w:p>
    <w:p w:rsidR="00141833" w:rsidRPr="00334E81" w:rsidRDefault="00141833" w:rsidP="00141833">
      <w:pPr>
        <w:pStyle w:val="Heading2"/>
        <w:jc w:val="both"/>
        <w:rPr>
          <w:rFonts w:ascii="Arial" w:hAnsi="Arial" w:cs="Arial"/>
          <w:b/>
          <w:color w:val="002060"/>
          <w:sz w:val="28"/>
          <w:szCs w:val="28"/>
        </w:rPr>
      </w:pPr>
      <w:bookmarkStart w:id="46" w:name="_Toc390693640"/>
      <w:r w:rsidRPr="00334E81">
        <w:rPr>
          <w:rFonts w:ascii="Arial" w:hAnsi="Arial" w:cs="Arial"/>
          <w:b/>
          <w:color w:val="002060"/>
          <w:sz w:val="28"/>
          <w:szCs w:val="28"/>
        </w:rPr>
        <w:t>Equal Opportunities Monitoring</w:t>
      </w:r>
      <w:bookmarkEnd w:id="44"/>
      <w:bookmarkEnd w:id="45"/>
      <w:bookmarkEnd w:id="46"/>
    </w:p>
    <w:p w:rsidR="00141833" w:rsidRPr="00723A75" w:rsidRDefault="00141833" w:rsidP="00141833">
      <w:pPr>
        <w:spacing w:line="264" w:lineRule="exact"/>
        <w:jc w:val="both"/>
        <w:rPr>
          <w:rFonts w:ascii="Arial" w:eastAsia="Calibri" w:hAnsi="Arial" w:cs="Arial"/>
        </w:rPr>
      </w:pPr>
    </w:p>
    <w:p w:rsidR="00141833" w:rsidRPr="00723A75" w:rsidRDefault="00141833" w:rsidP="00141833">
      <w:pPr>
        <w:spacing w:line="264" w:lineRule="exact"/>
        <w:jc w:val="both"/>
        <w:rPr>
          <w:rFonts w:ascii="Arial" w:eastAsia="Calibri" w:hAnsi="Arial" w:cs="Arial"/>
        </w:rPr>
      </w:pPr>
      <w:r w:rsidRPr="00723A75">
        <w:rPr>
          <w:rFonts w:ascii="Arial" w:eastAsia="Calibri" w:hAnsi="Arial" w:cs="Arial"/>
        </w:rPr>
        <w:t xml:space="preserve">The information in this section is used only for the purposes of ensuring the effectiveness of our Equal Opportunities Policy, which is available on request. </w:t>
      </w:r>
    </w:p>
    <w:p w:rsidR="00141833" w:rsidRPr="00334E81" w:rsidRDefault="00141833" w:rsidP="00334E81">
      <w:pPr>
        <w:keepNext/>
        <w:keepLines/>
        <w:spacing w:before="200" w:after="40" w:line="300" w:lineRule="exact"/>
        <w:jc w:val="both"/>
        <w:outlineLvl w:val="2"/>
        <w:rPr>
          <w:rFonts w:ascii="Arial" w:eastAsia="Times New Roman" w:hAnsi="Arial" w:cs="Arial"/>
          <w:b/>
          <w:bCs/>
          <w:color w:val="000000"/>
        </w:rPr>
      </w:pPr>
      <w:bookmarkStart w:id="47" w:name="_Toc390352526"/>
      <w:bookmarkStart w:id="48" w:name="_Toc390355035"/>
      <w:bookmarkStart w:id="49" w:name="_Toc390693641"/>
      <w:r w:rsidRPr="00723A75">
        <w:rPr>
          <w:rFonts w:ascii="Arial" w:eastAsia="Times New Roman" w:hAnsi="Arial" w:cs="Arial"/>
          <w:b/>
          <w:bCs/>
          <w:color w:val="000000"/>
        </w:rPr>
        <w:t>Gender:</w:t>
      </w:r>
      <w:bookmarkEnd w:id="47"/>
      <w:bookmarkEnd w:id="48"/>
      <w:bookmarkEnd w:id="49"/>
    </w:p>
    <w:tbl>
      <w:tblPr>
        <w:tblW w:w="0" w:type="auto"/>
        <w:tblCellSpacing w:w="28" w:type="dxa"/>
        <w:tblInd w:w="71" w:type="dxa"/>
        <w:tblLook w:val="0000" w:firstRow="0" w:lastRow="0" w:firstColumn="0" w:lastColumn="0" w:noHBand="0" w:noVBand="0"/>
      </w:tblPr>
      <w:tblGrid>
        <w:gridCol w:w="807"/>
        <w:gridCol w:w="431"/>
        <w:gridCol w:w="1006"/>
        <w:gridCol w:w="1006"/>
        <w:gridCol w:w="461"/>
      </w:tblGrid>
      <w:tr w:rsidR="00334E81" w:rsidRPr="00723A75" w:rsidTr="00334E81">
        <w:trPr>
          <w:tblCellSpacing w:w="28" w:type="dxa"/>
        </w:trPr>
        <w:tc>
          <w:tcPr>
            <w:tcW w:w="723" w:type="dxa"/>
            <w:tcBorders>
              <w:top w:val="nil"/>
              <w:left w:val="nil"/>
              <w:bottom w:val="nil"/>
              <w:right w:val="nil"/>
            </w:tcBorders>
          </w:tcPr>
          <w:p w:rsidR="00334E81" w:rsidRPr="00723A75" w:rsidRDefault="00334E81" w:rsidP="00474A2C">
            <w:pPr>
              <w:spacing w:line="264" w:lineRule="exact"/>
              <w:jc w:val="both"/>
              <w:rPr>
                <w:rFonts w:ascii="Arial" w:eastAsia="Calibri" w:hAnsi="Arial" w:cs="Arial"/>
              </w:rPr>
            </w:pPr>
            <w:r w:rsidRPr="00723A75">
              <w:rPr>
                <w:rFonts w:ascii="Arial" w:eastAsia="Calibri" w:hAnsi="Arial" w:cs="Arial"/>
              </w:rPr>
              <w:t>Male</w:t>
            </w:r>
          </w:p>
        </w:tc>
        <w:tc>
          <w:tcPr>
            <w:tcW w:w="375" w:type="dxa"/>
            <w:tcBorders>
              <w:top w:val="single" w:sz="4" w:space="0" w:color="auto"/>
              <w:left w:val="single" w:sz="4" w:space="0" w:color="auto"/>
              <w:bottom w:val="single" w:sz="4" w:space="0" w:color="auto"/>
              <w:right w:val="single" w:sz="4" w:space="0" w:color="auto"/>
            </w:tcBorders>
          </w:tcPr>
          <w:p w:rsidR="00334E81" w:rsidRPr="00723A75" w:rsidRDefault="00334E81" w:rsidP="00474A2C">
            <w:pPr>
              <w:spacing w:line="264" w:lineRule="exact"/>
              <w:jc w:val="both"/>
              <w:rPr>
                <w:rFonts w:ascii="Arial" w:eastAsia="Calibri" w:hAnsi="Arial" w:cs="Arial"/>
              </w:rPr>
            </w:pPr>
          </w:p>
        </w:tc>
        <w:tc>
          <w:tcPr>
            <w:tcW w:w="950" w:type="dxa"/>
            <w:tcBorders>
              <w:top w:val="nil"/>
              <w:left w:val="nil"/>
              <w:bottom w:val="nil"/>
              <w:right w:val="nil"/>
            </w:tcBorders>
          </w:tcPr>
          <w:p w:rsidR="00334E81" w:rsidRPr="00723A75" w:rsidRDefault="00334E81" w:rsidP="00474A2C">
            <w:pPr>
              <w:spacing w:line="264" w:lineRule="exact"/>
              <w:jc w:val="both"/>
              <w:rPr>
                <w:rFonts w:ascii="Arial" w:eastAsia="Calibri" w:hAnsi="Arial" w:cs="Arial"/>
              </w:rPr>
            </w:pPr>
          </w:p>
        </w:tc>
        <w:tc>
          <w:tcPr>
            <w:tcW w:w="950" w:type="dxa"/>
            <w:tcBorders>
              <w:top w:val="nil"/>
              <w:left w:val="nil"/>
              <w:bottom w:val="nil"/>
              <w:right w:val="nil"/>
            </w:tcBorders>
          </w:tcPr>
          <w:p w:rsidR="00334E81" w:rsidRPr="00723A75" w:rsidRDefault="00334E81" w:rsidP="00474A2C">
            <w:pPr>
              <w:spacing w:line="264" w:lineRule="exact"/>
              <w:jc w:val="both"/>
              <w:rPr>
                <w:rFonts w:ascii="Arial" w:eastAsia="Calibri" w:hAnsi="Arial" w:cs="Arial"/>
              </w:rPr>
            </w:pPr>
            <w:r w:rsidRPr="00723A75">
              <w:rPr>
                <w:rFonts w:ascii="Arial" w:eastAsia="Calibri" w:hAnsi="Arial" w:cs="Arial"/>
              </w:rPr>
              <w:t>Female</w:t>
            </w:r>
          </w:p>
        </w:tc>
        <w:tc>
          <w:tcPr>
            <w:tcW w:w="377" w:type="dxa"/>
            <w:tcBorders>
              <w:top w:val="single" w:sz="4" w:space="0" w:color="auto"/>
              <w:left w:val="single" w:sz="4" w:space="0" w:color="auto"/>
              <w:bottom w:val="single" w:sz="4" w:space="0" w:color="auto"/>
              <w:right w:val="single" w:sz="4" w:space="0" w:color="auto"/>
            </w:tcBorders>
          </w:tcPr>
          <w:p w:rsidR="00334E81" w:rsidRPr="00723A75" w:rsidRDefault="00334E81" w:rsidP="00474A2C">
            <w:pPr>
              <w:spacing w:line="264" w:lineRule="exact"/>
              <w:jc w:val="both"/>
              <w:rPr>
                <w:rFonts w:ascii="Arial" w:eastAsia="Calibri" w:hAnsi="Arial" w:cs="Arial"/>
              </w:rPr>
            </w:pPr>
          </w:p>
        </w:tc>
      </w:tr>
    </w:tbl>
    <w:p w:rsidR="00141833" w:rsidRPr="00723A75" w:rsidRDefault="00141833" w:rsidP="00141833">
      <w:pPr>
        <w:spacing w:line="264" w:lineRule="exact"/>
        <w:jc w:val="both"/>
        <w:rPr>
          <w:rFonts w:ascii="Arial" w:eastAsia="Calibri" w:hAnsi="Arial" w:cs="Arial"/>
        </w:rPr>
      </w:pPr>
    </w:p>
    <w:p w:rsidR="00141833" w:rsidRPr="00334E81" w:rsidRDefault="00141833" w:rsidP="00334E81">
      <w:pPr>
        <w:keepNext/>
        <w:keepLines/>
        <w:spacing w:before="200" w:after="40" w:line="300" w:lineRule="exact"/>
        <w:jc w:val="both"/>
        <w:outlineLvl w:val="2"/>
        <w:rPr>
          <w:rFonts w:ascii="Arial" w:eastAsia="Times New Roman" w:hAnsi="Arial" w:cs="Arial"/>
          <w:b/>
          <w:bCs/>
          <w:color w:val="000000"/>
        </w:rPr>
      </w:pPr>
      <w:bookmarkStart w:id="50" w:name="_Toc390352527"/>
      <w:bookmarkStart w:id="51" w:name="_Toc390355036"/>
      <w:bookmarkStart w:id="52" w:name="_Toc390693642"/>
      <w:r w:rsidRPr="00723A75">
        <w:rPr>
          <w:rFonts w:ascii="Arial" w:eastAsia="Times New Roman" w:hAnsi="Arial" w:cs="Arial"/>
          <w:b/>
          <w:bCs/>
          <w:color w:val="000000"/>
        </w:rPr>
        <w:t>Age group:</w:t>
      </w:r>
      <w:bookmarkEnd w:id="50"/>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964"/>
        <w:gridCol w:w="964"/>
        <w:gridCol w:w="964"/>
        <w:gridCol w:w="964"/>
        <w:gridCol w:w="761"/>
      </w:tblGrid>
      <w:tr w:rsidR="00BE1CE0" w:rsidRPr="00723A75" w:rsidTr="00334E81">
        <w:tc>
          <w:tcPr>
            <w:tcW w:w="761"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r w:rsidRPr="00723A75">
              <w:rPr>
                <w:rFonts w:ascii="Arial" w:eastAsia="Calibri" w:hAnsi="Arial" w:cs="Arial"/>
              </w:rPr>
              <w:t>&lt;20</w:t>
            </w:r>
          </w:p>
        </w:tc>
        <w:tc>
          <w:tcPr>
            <w:tcW w:w="964"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r w:rsidRPr="00723A75">
              <w:rPr>
                <w:rFonts w:ascii="Arial" w:eastAsia="Calibri" w:hAnsi="Arial" w:cs="Arial"/>
              </w:rPr>
              <w:t>21-30</w:t>
            </w:r>
          </w:p>
        </w:tc>
        <w:tc>
          <w:tcPr>
            <w:tcW w:w="964"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r w:rsidRPr="00723A75">
              <w:rPr>
                <w:rFonts w:ascii="Arial" w:eastAsia="Calibri" w:hAnsi="Arial" w:cs="Arial"/>
              </w:rPr>
              <w:t>31-50</w:t>
            </w:r>
          </w:p>
        </w:tc>
        <w:tc>
          <w:tcPr>
            <w:tcW w:w="964"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r w:rsidRPr="00723A75">
              <w:rPr>
                <w:rFonts w:ascii="Arial" w:eastAsia="Calibri" w:hAnsi="Arial" w:cs="Arial"/>
              </w:rPr>
              <w:t>51-60</w:t>
            </w:r>
          </w:p>
        </w:tc>
        <w:tc>
          <w:tcPr>
            <w:tcW w:w="964"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r w:rsidRPr="00723A75">
              <w:rPr>
                <w:rFonts w:ascii="Arial" w:eastAsia="Calibri" w:hAnsi="Arial" w:cs="Arial"/>
              </w:rPr>
              <w:t>61-70</w:t>
            </w:r>
          </w:p>
        </w:tc>
        <w:tc>
          <w:tcPr>
            <w:tcW w:w="761"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r w:rsidRPr="00723A75">
              <w:rPr>
                <w:rFonts w:ascii="Arial" w:eastAsia="Calibri" w:hAnsi="Arial" w:cs="Arial"/>
              </w:rPr>
              <w:t>71+</w:t>
            </w:r>
          </w:p>
        </w:tc>
      </w:tr>
      <w:tr w:rsidR="00BE1CE0" w:rsidRPr="00723A75" w:rsidTr="00334E81">
        <w:tc>
          <w:tcPr>
            <w:tcW w:w="761"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p>
        </w:tc>
        <w:tc>
          <w:tcPr>
            <w:tcW w:w="761" w:type="dxa"/>
            <w:tcBorders>
              <w:top w:val="single" w:sz="4" w:space="0" w:color="auto"/>
              <w:left w:val="single" w:sz="4" w:space="0" w:color="auto"/>
              <w:bottom w:val="single" w:sz="4" w:space="0" w:color="auto"/>
              <w:right w:val="single" w:sz="4" w:space="0" w:color="auto"/>
            </w:tcBorders>
          </w:tcPr>
          <w:p w:rsidR="00BE1CE0" w:rsidRPr="00723A75" w:rsidRDefault="00BE1CE0" w:rsidP="00474A2C">
            <w:pPr>
              <w:spacing w:line="264" w:lineRule="exact"/>
              <w:jc w:val="both"/>
              <w:rPr>
                <w:rFonts w:ascii="Arial" w:eastAsia="Calibri" w:hAnsi="Arial" w:cs="Arial"/>
              </w:rPr>
            </w:pPr>
          </w:p>
        </w:tc>
      </w:tr>
    </w:tbl>
    <w:p w:rsidR="00141833" w:rsidRPr="00723A75" w:rsidRDefault="00141833" w:rsidP="00141833">
      <w:pPr>
        <w:spacing w:line="264" w:lineRule="exact"/>
        <w:jc w:val="both"/>
        <w:rPr>
          <w:rFonts w:ascii="Arial" w:eastAsia="Calibri" w:hAnsi="Arial" w:cs="Arial"/>
        </w:rPr>
      </w:pPr>
    </w:p>
    <w:p w:rsidR="00141833" w:rsidRPr="00723A75" w:rsidRDefault="00141833" w:rsidP="00141833">
      <w:pPr>
        <w:keepNext/>
        <w:keepLines/>
        <w:spacing w:before="200" w:after="40" w:line="300" w:lineRule="exact"/>
        <w:jc w:val="both"/>
        <w:outlineLvl w:val="2"/>
        <w:rPr>
          <w:rFonts w:ascii="Arial" w:eastAsia="Times New Roman" w:hAnsi="Arial" w:cs="Arial"/>
          <w:b/>
          <w:bCs/>
          <w:color w:val="000000"/>
        </w:rPr>
      </w:pPr>
      <w:bookmarkStart w:id="53" w:name="_Toc390352528"/>
      <w:bookmarkStart w:id="54" w:name="_Toc390355037"/>
      <w:bookmarkStart w:id="55" w:name="_Toc390693643"/>
      <w:r w:rsidRPr="00723A75">
        <w:rPr>
          <w:rFonts w:ascii="Arial" w:eastAsia="Times New Roman" w:hAnsi="Arial" w:cs="Arial"/>
          <w:b/>
          <w:bCs/>
          <w:color w:val="000000"/>
        </w:rPr>
        <w:lastRenderedPageBreak/>
        <w:t>How would you describe yourself?</w:t>
      </w:r>
      <w:bookmarkEnd w:id="53"/>
      <w:bookmarkEnd w:id="54"/>
      <w:bookmarkEnd w:id="55"/>
    </w:p>
    <w:p w:rsidR="00141833" w:rsidRPr="00334E81" w:rsidRDefault="00334E81" w:rsidP="00334E81">
      <w:pPr>
        <w:spacing w:line="264" w:lineRule="exact"/>
        <w:jc w:val="both"/>
        <w:rPr>
          <w:rFonts w:ascii="Arial" w:eastAsia="Calibri" w:hAnsi="Arial" w:cs="Arial"/>
          <w:i/>
        </w:rPr>
      </w:pPr>
      <w:r>
        <w:rPr>
          <w:rFonts w:ascii="Arial" w:eastAsia="Calibri" w:hAnsi="Arial" w:cs="Arial"/>
        </w:rPr>
        <w:t>U</w:t>
      </w:r>
      <w:r w:rsidR="00141833" w:rsidRPr="00723A75">
        <w:rPr>
          <w:rFonts w:ascii="Arial" w:eastAsia="Calibri" w:hAnsi="Arial" w:cs="Arial"/>
        </w:rPr>
        <w:t>sing the following classifications, how would you describe your ethnic origin? (please tick appropriate box)</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3"/>
        <w:gridCol w:w="532"/>
        <w:gridCol w:w="3925"/>
        <w:gridCol w:w="685"/>
      </w:tblGrid>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Asian or Asian British: Indian</w:t>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Mixed – White/Black Caribbean</w:t>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Asian or Asian British: Pakistani</w:t>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Mixed – White/Black African</w:t>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Asian or Asian British: Bangladeshi</w:t>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Mixed – White/Asian</w:t>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Asian or Asian British: Any other Asian background: (please write in):</w:t>
            </w:r>
          </w:p>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b/>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Any other mixed background</w:t>
            </w:r>
          </w:p>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(please write in):</w:t>
            </w:r>
          </w:p>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b/>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Chinese or Other Ethnic group: Chinese</w:t>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White: British</w:t>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Chinese or Other Ethnic group: Any other Chinese background: (please write in):</w:t>
            </w:r>
          </w:p>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b/>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White: Irish</w:t>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Black or Black British: Caribbean</w:t>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White – Any other White background (please write in):</w:t>
            </w:r>
          </w:p>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b/>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Black or Black British: African</w:t>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Traveller – Irish</w:t>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Black or Black British: Any other background (please write in):</w:t>
            </w:r>
          </w:p>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b/>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Traveller – Romany</w:t>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Traveller – other (please write in):</w:t>
            </w:r>
          </w:p>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ab/>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r w:rsidR="00141833" w:rsidRPr="00723A75" w:rsidTr="00474A2C">
        <w:trPr>
          <w:trHeight w:val="340"/>
          <w:jc w:val="center"/>
        </w:trPr>
        <w:tc>
          <w:tcPr>
            <w:tcW w:w="4773"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Prefer not to say</w:t>
            </w:r>
          </w:p>
        </w:tc>
        <w:tc>
          <w:tcPr>
            <w:tcW w:w="532"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p>
        </w:tc>
        <w:tc>
          <w:tcPr>
            <w:tcW w:w="3925" w:type="dxa"/>
            <w:tcBorders>
              <w:top w:val="single" w:sz="4" w:space="0" w:color="auto"/>
              <w:left w:val="single" w:sz="4" w:space="0" w:color="auto"/>
              <w:bottom w:val="single" w:sz="4" w:space="0" w:color="auto"/>
              <w:right w:val="single" w:sz="4" w:space="0" w:color="auto"/>
            </w:tcBorders>
            <w:vAlign w:val="center"/>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Don’t Know</w:t>
            </w:r>
          </w:p>
        </w:tc>
        <w:tc>
          <w:tcPr>
            <w:tcW w:w="685" w:type="dxa"/>
            <w:tcBorders>
              <w:top w:val="single" w:sz="4" w:space="0" w:color="auto"/>
              <w:left w:val="single" w:sz="4" w:space="0" w:color="auto"/>
              <w:bottom w:val="single" w:sz="4" w:space="0" w:color="auto"/>
              <w:right w:val="single" w:sz="4" w:space="0" w:color="auto"/>
            </w:tcBorders>
            <w:noWrap/>
            <w:vAlign w:val="center"/>
          </w:tcPr>
          <w:p w:rsidR="00141833" w:rsidRPr="00723A75" w:rsidRDefault="00141833" w:rsidP="00474A2C">
            <w:pPr>
              <w:spacing w:after="200" w:line="276" w:lineRule="auto"/>
              <w:jc w:val="both"/>
              <w:rPr>
                <w:rFonts w:ascii="Arial" w:eastAsia="Calibri" w:hAnsi="Arial" w:cs="Arial"/>
              </w:rPr>
            </w:pPr>
          </w:p>
        </w:tc>
      </w:tr>
    </w:tbl>
    <w:p w:rsidR="00141833" w:rsidRPr="00723A75" w:rsidRDefault="00141833" w:rsidP="00141833">
      <w:pPr>
        <w:spacing w:after="200" w:line="276" w:lineRule="auto"/>
        <w:jc w:val="both"/>
        <w:rPr>
          <w:rFonts w:ascii="Arial" w:eastAsia="Calibri" w:hAnsi="Arial" w:cs="Arial"/>
        </w:rPr>
      </w:pPr>
    </w:p>
    <w:p w:rsidR="00141833" w:rsidRPr="00723A75" w:rsidRDefault="00141833" w:rsidP="00141833">
      <w:pPr>
        <w:keepNext/>
        <w:keepLines/>
        <w:spacing w:before="200" w:after="40" w:line="300" w:lineRule="exact"/>
        <w:jc w:val="both"/>
        <w:outlineLvl w:val="2"/>
        <w:rPr>
          <w:rFonts w:ascii="Arial" w:eastAsia="Times New Roman" w:hAnsi="Arial" w:cs="Arial"/>
          <w:b/>
          <w:bCs/>
          <w:color w:val="000000"/>
        </w:rPr>
      </w:pPr>
      <w:bookmarkStart w:id="56" w:name="_Toc390352529"/>
      <w:bookmarkStart w:id="57" w:name="_Toc390355038"/>
      <w:bookmarkStart w:id="58" w:name="_Toc390693644"/>
      <w:r w:rsidRPr="00723A75">
        <w:rPr>
          <w:rFonts w:ascii="Arial" w:eastAsia="Times New Roman" w:hAnsi="Arial" w:cs="Arial"/>
          <w:b/>
          <w:bCs/>
          <w:color w:val="000000"/>
        </w:rPr>
        <w:t>Do you consider yourself to have a disability/impairment?</w:t>
      </w:r>
      <w:bookmarkEnd w:id="56"/>
      <w:bookmarkEnd w:id="57"/>
      <w:bookmarkEnd w:id="58"/>
    </w:p>
    <w:tbl>
      <w:tblPr>
        <w:tblW w:w="0" w:type="auto"/>
        <w:tblCellSpacing w:w="28" w:type="dxa"/>
        <w:tblInd w:w="71" w:type="dxa"/>
        <w:tblLook w:val="0000" w:firstRow="0" w:lastRow="0" w:firstColumn="0" w:lastColumn="0" w:noHBand="0" w:noVBand="0"/>
      </w:tblPr>
      <w:tblGrid>
        <w:gridCol w:w="726"/>
        <w:gridCol w:w="431"/>
        <w:gridCol w:w="673"/>
        <w:gridCol w:w="461"/>
      </w:tblGrid>
      <w:tr w:rsidR="00141833" w:rsidRPr="00723A75" w:rsidTr="00474A2C">
        <w:trPr>
          <w:tblCellSpacing w:w="28" w:type="dxa"/>
        </w:trPr>
        <w:tc>
          <w:tcPr>
            <w:tcW w:w="642" w:type="dxa"/>
            <w:tcBorders>
              <w:top w:val="nil"/>
              <w:left w:val="nil"/>
              <w:bottom w:val="nil"/>
              <w:right w:val="nil"/>
            </w:tcBorders>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Yes</w:t>
            </w:r>
          </w:p>
        </w:tc>
        <w:tc>
          <w:tcPr>
            <w:tcW w:w="375" w:type="dxa"/>
            <w:tcBorders>
              <w:top w:val="single" w:sz="4" w:space="0" w:color="auto"/>
              <w:left w:val="single" w:sz="4" w:space="0" w:color="auto"/>
              <w:bottom w:val="single" w:sz="4" w:space="0" w:color="auto"/>
              <w:right w:val="single" w:sz="4" w:space="0" w:color="auto"/>
            </w:tcBorders>
          </w:tcPr>
          <w:p w:rsidR="00141833" w:rsidRPr="00723A75" w:rsidRDefault="00141833" w:rsidP="00474A2C">
            <w:pPr>
              <w:spacing w:line="264" w:lineRule="exact"/>
              <w:jc w:val="both"/>
              <w:rPr>
                <w:rFonts w:ascii="Arial" w:eastAsia="Calibri" w:hAnsi="Arial" w:cs="Arial"/>
              </w:rPr>
            </w:pPr>
          </w:p>
        </w:tc>
        <w:tc>
          <w:tcPr>
            <w:tcW w:w="617" w:type="dxa"/>
            <w:tcBorders>
              <w:top w:val="nil"/>
              <w:left w:val="nil"/>
              <w:bottom w:val="nil"/>
              <w:right w:val="nil"/>
            </w:tcBorders>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No</w:t>
            </w:r>
          </w:p>
        </w:tc>
        <w:tc>
          <w:tcPr>
            <w:tcW w:w="377" w:type="dxa"/>
            <w:tcBorders>
              <w:top w:val="single" w:sz="4" w:space="0" w:color="auto"/>
              <w:left w:val="single" w:sz="4" w:space="0" w:color="auto"/>
              <w:bottom w:val="single" w:sz="4" w:space="0" w:color="auto"/>
              <w:right w:val="single" w:sz="4" w:space="0" w:color="auto"/>
            </w:tcBorders>
          </w:tcPr>
          <w:p w:rsidR="00141833" w:rsidRPr="00723A75" w:rsidRDefault="00141833" w:rsidP="00474A2C">
            <w:pPr>
              <w:spacing w:line="264" w:lineRule="exact"/>
              <w:jc w:val="both"/>
              <w:rPr>
                <w:rFonts w:ascii="Arial" w:eastAsia="Calibri" w:hAnsi="Arial" w:cs="Arial"/>
              </w:rPr>
            </w:pPr>
          </w:p>
        </w:tc>
      </w:tr>
    </w:tbl>
    <w:p w:rsidR="00141833" w:rsidRPr="00723A75" w:rsidRDefault="00141833" w:rsidP="00141833">
      <w:pPr>
        <w:spacing w:line="264" w:lineRule="exact"/>
        <w:jc w:val="both"/>
        <w:rPr>
          <w:rFonts w:ascii="Arial" w:eastAsia="Calibri" w:hAnsi="Arial" w:cs="Arial"/>
        </w:rPr>
      </w:pPr>
      <w:r w:rsidRPr="00723A75">
        <w:rPr>
          <w:rFonts w:ascii="Arial" w:eastAsia="Calibri" w:hAnsi="Arial" w:cs="Arial"/>
        </w:rPr>
        <w:t xml:space="preserve"> </w:t>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r w:rsidRPr="00723A75">
        <w:rPr>
          <w:rFonts w:ascii="Arial" w:eastAsia="Calibri" w:hAnsi="Arial" w:cs="Arial"/>
        </w:rPr>
        <w:tab/>
      </w:r>
    </w:p>
    <w:p w:rsidR="00141833" w:rsidRPr="00723A75" w:rsidRDefault="00141833" w:rsidP="00334E81">
      <w:pPr>
        <w:spacing w:line="264" w:lineRule="exact"/>
        <w:jc w:val="both"/>
        <w:rPr>
          <w:rFonts w:ascii="Arial" w:eastAsia="Calibri" w:hAnsi="Arial" w:cs="Arial"/>
          <w:bCs/>
        </w:rPr>
      </w:pPr>
      <w:r w:rsidRPr="00723A75">
        <w:rPr>
          <w:rFonts w:ascii="Arial" w:eastAsia="Calibri" w:hAnsi="Arial" w:cs="Arial"/>
          <w:bCs/>
        </w:rPr>
        <w:t>If</w:t>
      </w:r>
      <w:r w:rsidRPr="00723A75">
        <w:rPr>
          <w:rFonts w:ascii="Arial" w:eastAsia="Calibri" w:hAnsi="Arial" w:cs="Arial"/>
          <w:b/>
        </w:rPr>
        <w:t xml:space="preserve"> </w:t>
      </w:r>
      <w:r w:rsidR="00334E81">
        <w:rPr>
          <w:rFonts w:ascii="Arial" w:eastAsia="Calibri" w:hAnsi="Arial" w:cs="Arial"/>
          <w:bCs/>
        </w:rPr>
        <w:t>yes, please specify:</w:t>
      </w:r>
      <w:r w:rsidR="00334E81">
        <w:rPr>
          <w:rFonts w:ascii="Arial" w:eastAsia="Calibri" w:hAnsi="Arial" w:cs="Arial"/>
          <w:bCs/>
        </w:rPr>
        <w:tab/>
      </w:r>
    </w:p>
    <w:p w:rsidR="00141833" w:rsidRPr="00723A75" w:rsidRDefault="00141833" w:rsidP="00141833">
      <w:pPr>
        <w:keepNext/>
        <w:keepLines/>
        <w:spacing w:before="200" w:after="40" w:line="300" w:lineRule="exact"/>
        <w:jc w:val="both"/>
        <w:outlineLvl w:val="2"/>
        <w:rPr>
          <w:rFonts w:ascii="Arial" w:eastAsia="Times New Roman" w:hAnsi="Arial" w:cs="Arial"/>
          <w:b/>
          <w:bCs/>
          <w:color w:val="000000"/>
        </w:rPr>
      </w:pPr>
      <w:bookmarkStart w:id="59" w:name="_Toc390352530"/>
      <w:bookmarkStart w:id="60" w:name="_Toc390355039"/>
      <w:bookmarkStart w:id="61" w:name="_Toc390693645"/>
      <w:r w:rsidRPr="00723A75">
        <w:rPr>
          <w:rFonts w:ascii="Arial" w:eastAsia="Times New Roman" w:hAnsi="Arial" w:cs="Arial"/>
          <w:b/>
          <w:bCs/>
          <w:color w:val="000000"/>
        </w:rPr>
        <w:t xml:space="preserve">Do you have any particular requirements that might </w:t>
      </w:r>
      <w:r w:rsidR="00A25735">
        <w:rPr>
          <w:rFonts w:ascii="Arial" w:eastAsia="Times New Roman" w:hAnsi="Arial" w:cs="Arial"/>
          <w:b/>
          <w:bCs/>
          <w:color w:val="000000"/>
        </w:rPr>
        <w:t xml:space="preserve">affect your volunteering? (e.g. </w:t>
      </w:r>
      <w:r w:rsidRPr="00723A75">
        <w:rPr>
          <w:rFonts w:ascii="Arial" w:eastAsia="Times New Roman" w:hAnsi="Arial" w:cs="Arial"/>
          <w:b/>
          <w:bCs/>
          <w:color w:val="000000"/>
        </w:rPr>
        <w:t>diet, disabilities, religion)</w:t>
      </w:r>
      <w:bookmarkEnd w:id="59"/>
      <w:bookmarkEnd w:id="60"/>
      <w:bookmarkEnd w:id="61"/>
    </w:p>
    <w:tbl>
      <w:tblPr>
        <w:tblpPr w:leftFromText="180" w:rightFromText="180" w:vertAnchor="text" w:horzAnchor="margin" w:tblpY="205"/>
        <w:tblW w:w="0" w:type="auto"/>
        <w:tblCellSpacing w:w="28" w:type="dxa"/>
        <w:tblLook w:val="0000" w:firstRow="0" w:lastRow="0" w:firstColumn="0" w:lastColumn="0" w:noHBand="0" w:noVBand="0"/>
      </w:tblPr>
      <w:tblGrid>
        <w:gridCol w:w="726"/>
        <w:gridCol w:w="431"/>
        <w:gridCol w:w="673"/>
        <w:gridCol w:w="461"/>
      </w:tblGrid>
      <w:tr w:rsidR="00141833" w:rsidRPr="00723A75" w:rsidTr="00474A2C">
        <w:trPr>
          <w:tblCellSpacing w:w="28" w:type="dxa"/>
        </w:trPr>
        <w:tc>
          <w:tcPr>
            <w:tcW w:w="642" w:type="dxa"/>
            <w:tcBorders>
              <w:top w:val="nil"/>
              <w:left w:val="nil"/>
              <w:bottom w:val="nil"/>
              <w:right w:val="nil"/>
            </w:tcBorders>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Yes</w:t>
            </w:r>
          </w:p>
        </w:tc>
        <w:tc>
          <w:tcPr>
            <w:tcW w:w="375" w:type="dxa"/>
            <w:tcBorders>
              <w:top w:val="single" w:sz="4" w:space="0" w:color="auto"/>
              <w:left w:val="single" w:sz="4" w:space="0" w:color="auto"/>
              <w:bottom w:val="single" w:sz="4" w:space="0" w:color="auto"/>
              <w:right w:val="single" w:sz="4" w:space="0" w:color="auto"/>
            </w:tcBorders>
          </w:tcPr>
          <w:p w:rsidR="00141833" w:rsidRPr="00723A75" w:rsidRDefault="00141833" w:rsidP="00474A2C">
            <w:pPr>
              <w:spacing w:line="264" w:lineRule="exact"/>
              <w:jc w:val="both"/>
              <w:rPr>
                <w:rFonts w:ascii="Arial" w:eastAsia="Calibri" w:hAnsi="Arial" w:cs="Arial"/>
              </w:rPr>
            </w:pPr>
          </w:p>
        </w:tc>
        <w:tc>
          <w:tcPr>
            <w:tcW w:w="617" w:type="dxa"/>
            <w:tcBorders>
              <w:top w:val="nil"/>
              <w:left w:val="nil"/>
              <w:bottom w:val="nil"/>
              <w:right w:val="nil"/>
            </w:tcBorders>
          </w:tcPr>
          <w:p w:rsidR="00141833" w:rsidRPr="00723A75" w:rsidRDefault="00141833" w:rsidP="00474A2C">
            <w:pPr>
              <w:spacing w:line="264" w:lineRule="exact"/>
              <w:jc w:val="both"/>
              <w:rPr>
                <w:rFonts w:ascii="Arial" w:eastAsia="Calibri" w:hAnsi="Arial" w:cs="Arial"/>
              </w:rPr>
            </w:pPr>
            <w:r w:rsidRPr="00723A75">
              <w:rPr>
                <w:rFonts w:ascii="Arial" w:eastAsia="Calibri" w:hAnsi="Arial" w:cs="Arial"/>
              </w:rPr>
              <w:t>No</w:t>
            </w:r>
          </w:p>
        </w:tc>
        <w:tc>
          <w:tcPr>
            <w:tcW w:w="377" w:type="dxa"/>
            <w:tcBorders>
              <w:top w:val="single" w:sz="4" w:space="0" w:color="auto"/>
              <w:left w:val="single" w:sz="4" w:space="0" w:color="auto"/>
              <w:bottom w:val="single" w:sz="4" w:space="0" w:color="auto"/>
              <w:right w:val="single" w:sz="4" w:space="0" w:color="auto"/>
            </w:tcBorders>
          </w:tcPr>
          <w:p w:rsidR="00141833" w:rsidRPr="00723A75" w:rsidRDefault="00141833" w:rsidP="00474A2C">
            <w:pPr>
              <w:spacing w:line="264" w:lineRule="exact"/>
              <w:jc w:val="both"/>
              <w:rPr>
                <w:rFonts w:ascii="Arial" w:eastAsia="Calibri" w:hAnsi="Arial" w:cs="Arial"/>
              </w:rPr>
            </w:pPr>
          </w:p>
        </w:tc>
      </w:tr>
    </w:tbl>
    <w:p w:rsidR="00141833" w:rsidRPr="00723A75" w:rsidRDefault="00141833" w:rsidP="00141833">
      <w:pPr>
        <w:spacing w:line="264" w:lineRule="exact"/>
        <w:jc w:val="both"/>
        <w:rPr>
          <w:rFonts w:ascii="Arial" w:eastAsia="Calibri" w:hAnsi="Arial" w:cs="Arial"/>
          <w:bCs/>
        </w:rPr>
      </w:pPr>
    </w:p>
    <w:p w:rsidR="00141833" w:rsidRPr="00723A75" w:rsidRDefault="00141833" w:rsidP="00141833">
      <w:pPr>
        <w:rPr>
          <w:rFonts w:ascii="Arial" w:hAnsi="Arial" w:cs="Arial"/>
        </w:rPr>
      </w:pPr>
    </w:p>
    <w:p w:rsidR="00141833" w:rsidRDefault="00141833">
      <w:r>
        <w:br w:type="page"/>
      </w:r>
    </w:p>
    <w:p w:rsidR="00141833" w:rsidRDefault="00E20E21" w:rsidP="00334E81">
      <w:pPr>
        <w:rPr>
          <w:rFonts w:ascii="Arial" w:eastAsia="Times New Roman" w:hAnsi="Arial" w:cs="Arial"/>
          <w:b/>
          <w:color w:val="002060"/>
          <w:sz w:val="32"/>
          <w:szCs w:val="32"/>
        </w:rPr>
      </w:pPr>
      <w:r>
        <w:rPr>
          <w:rFonts w:ascii="Arial" w:eastAsia="Times New Roman" w:hAnsi="Arial" w:cs="Arial"/>
          <w:b/>
          <w:color w:val="002060"/>
          <w:sz w:val="32"/>
          <w:szCs w:val="32"/>
        </w:rPr>
        <w:lastRenderedPageBreak/>
        <w:t>EXAMPLE TELEPHONE INTERVIEW FRAMEWORK</w:t>
      </w:r>
    </w:p>
    <w:p w:rsidR="00E20E21" w:rsidRDefault="00E20E21" w:rsidP="00334E81">
      <w:pPr>
        <w:rPr>
          <w:rFonts w:ascii="Arial" w:eastAsia="Times New Roman" w:hAnsi="Arial" w:cs="Arial"/>
          <w:b/>
          <w:color w:val="00206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141833" w:rsidRPr="00334E81" w:rsidTr="00334E81">
        <w:trPr>
          <w:jc w:val="center"/>
        </w:trPr>
        <w:tc>
          <w:tcPr>
            <w:tcW w:w="9588" w:type="dxa"/>
          </w:tcPr>
          <w:p w:rsidR="00141833" w:rsidRDefault="00141833" w:rsidP="00474A2C">
            <w:pPr>
              <w:pStyle w:val="BodyText1"/>
            </w:pPr>
            <w:r w:rsidRPr="00334E81">
              <w:t>Thank you for your interest in joining our Diabetes Service User Group. My name is XX and I work for Hounslow Clinical Commissioning Group. I’d like to have a short discussion with you to find out why you would like to be part of the group and what you th</w:t>
            </w:r>
            <w:r w:rsidR="00E20E21">
              <w:t>ink you can bring to the group.</w:t>
            </w:r>
          </w:p>
          <w:p w:rsidR="00E20E21" w:rsidRPr="00334E81" w:rsidRDefault="00E20E21" w:rsidP="00474A2C">
            <w:pPr>
              <w:pStyle w:val="BodyText1"/>
            </w:pPr>
          </w:p>
        </w:tc>
      </w:tr>
      <w:tr w:rsidR="00141833" w:rsidRPr="00334E81" w:rsidTr="00334E81">
        <w:trPr>
          <w:jc w:val="center"/>
        </w:trPr>
        <w:tc>
          <w:tcPr>
            <w:tcW w:w="9588" w:type="dxa"/>
          </w:tcPr>
          <w:p w:rsidR="00141833" w:rsidRPr="00334E81" w:rsidRDefault="00141833" w:rsidP="00474A2C">
            <w:pPr>
              <w:pStyle w:val="BodyText1"/>
              <w:rPr>
                <w:b/>
              </w:rPr>
            </w:pPr>
            <w:r w:rsidRPr="00334E81">
              <w:rPr>
                <w:b/>
              </w:rPr>
              <w:t>Question 1</w:t>
            </w:r>
          </w:p>
          <w:p w:rsidR="00141833" w:rsidRPr="00334E81" w:rsidRDefault="00141833" w:rsidP="00474A2C">
            <w:pPr>
              <w:pStyle w:val="BodyText1"/>
            </w:pPr>
            <w:r w:rsidRPr="00334E81">
              <w:t>Can you briefly explain what you understand this role to be and what you think the diabetes user group will do?</w:t>
            </w:r>
          </w:p>
          <w:p w:rsidR="00141833" w:rsidRPr="00334E81" w:rsidRDefault="00141833" w:rsidP="00474A2C">
            <w:pPr>
              <w:pStyle w:val="BodyText1"/>
            </w:pPr>
          </w:p>
          <w:p w:rsidR="00141833" w:rsidRDefault="00141833" w:rsidP="00474A2C">
            <w:pPr>
              <w:pStyle w:val="BodyText1"/>
            </w:pPr>
          </w:p>
          <w:p w:rsidR="00334E81" w:rsidRDefault="00334E81" w:rsidP="00474A2C">
            <w:pPr>
              <w:pStyle w:val="BodyText1"/>
            </w:pPr>
          </w:p>
          <w:p w:rsidR="00E20E21" w:rsidRDefault="00E20E21" w:rsidP="00474A2C">
            <w:pPr>
              <w:pStyle w:val="BodyText1"/>
            </w:pPr>
          </w:p>
          <w:p w:rsidR="00334E81" w:rsidRPr="00334E81" w:rsidRDefault="00334E81" w:rsidP="00474A2C">
            <w:pPr>
              <w:pStyle w:val="BodyText1"/>
            </w:pPr>
          </w:p>
          <w:p w:rsidR="00141833" w:rsidRPr="00334E81" w:rsidRDefault="00141833" w:rsidP="00474A2C">
            <w:pPr>
              <w:pStyle w:val="BodyText1"/>
            </w:pPr>
          </w:p>
          <w:p w:rsidR="00141833" w:rsidRPr="00334E81" w:rsidRDefault="00141833" w:rsidP="00474A2C">
            <w:pPr>
              <w:pStyle w:val="BodyText1"/>
            </w:pPr>
          </w:p>
        </w:tc>
      </w:tr>
      <w:tr w:rsidR="00141833" w:rsidRPr="00334E81" w:rsidTr="00334E81">
        <w:trPr>
          <w:jc w:val="center"/>
        </w:trPr>
        <w:tc>
          <w:tcPr>
            <w:tcW w:w="9588" w:type="dxa"/>
          </w:tcPr>
          <w:p w:rsidR="00141833" w:rsidRPr="00334E81" w:rsidRDefault="00141833" w:rsidP="00474A2C">
            <w:pPr>
              <w:pStyle w:val="BodyText1"/>
              <w:rPr>
                <w:b/>
              </w:rPr>
            </w:pPr>
            <w:r w:rsidRPr="00334E81">
              <w:rPr>
                <w:b/>
              </w:rPr>
              <w:t>Question 2</w:t>
            </w:r>
          </w:p>
          <w:p w:rsidR="00141833" w:rsidRPr="00334E81" w:rsidRDefault="00141833" w:rsidP="00474A2C">
            <w:pPr>
              <w:pStyle w:val="BodyText1"/>
            </w:pPr>
            <w:r w:rsidRPr="00334E81">
              <w:t xml:space="preserve">How do you feel about representing your views in a meeting? </w:t>
            </w:r>
            <w:r w:rsidRPr="00334E81">
              <w:rPr>
                <w:i/>
              </w:rPr>
              <w:t>(explain who else will be in the meetings).</w:t>
            </w:r>
            <w:r w:rsidRPr="00334E81">
              <w:t xml:space="preserve"> </w:t>
            </w:r>
          </w:p>
          <w:p w:rsidR="00141833" w:rsidRPr="00334E81" w:rsidRDefault="00141833" w:rsidP="00474A2C">
            <w:pPr>
              <w:pStyle w:val="BodyText1"/>
            </w:pPr>
          </w:p>
          <w:p w:rsidR="00141833" w:rsidRPr="00334E81" w:rsidRDefault="00141833" w:rsidP="00474A2C">
            <w:pPr>
              <w:pStyle w:val="BodyText1"/>
            </w:pPr>
            <w:r w:rsidRPr="00334E81">
              <w:t xml:space="preserve">How would you deal with a situation where you don’t agree with someone’s opinion? </w:t>
            </w:r>
          </w:p>
          <w:p w:rsidR="00141833" w:rsidRPr="00334E81" w:rsidRDefault="00141833" w:rsidP="00474A2C">
            <w:pPr>
              <w:pStyle w:val="BodyText1"/>
            </w:pPr>
          </w:p>
          <w:p w:rsidR="00141833" w:rsidRPr="00334E81" w:rsidRDefault="00141833" w:rsidP="00474A2C">
            <w:pPr>
              <w:pStyle w:val="BodyText1"/>
            </w:pPr>
          </w:p>
          <w:p w:rsidR="00141833" w:rsidRDefault="00141833" w:rsidP="00474A2C">
            <w:pPr>
              <w:pStyle w:val="BodyText1"/>
            </w:pPr>
          </w:p>
          <w:p w:rsidR="00334E81" w:rsidRDefault="00334E81" w:rsidP="00474A2C">
            <w:pPr>
              <w:pStyle w:val="BodyText1"/>
            </w:pPr>
          </w:p>
          <w:p w:rsidR="00334E81" w:rsidRDefault="00334E81" w:rsidP="00474A2C">
            <w:pPr>
              <w:pStyle w:val="BodyText1"/>
            </w:pPr>
          </w:p>
          <w:p w:rsidR="00E20E21" w:rsidRPr="00334E81" w:rsidRDefault="00E20E21" w:rsidP="00474A2C">
            <w:pPr>
              <w:pStyle w:val="BodyText1"/>
            </w:pPr>
          </w:p>
          <w:p w:rsidR="00141833" w:rsidRPr="00334E81" w:rsidRDefault="00141833" w:rsidP="00474A2C">
            <w:pPr>
              <w:pStyle w:val="BodyText1"/>
            </w:pPr>
          </w:p>
          <w:p w:rsidR="00141833" w:rsidRPr="00334E81" w:rsidRDefault="00141833" w:rsidP="00474A2C">
            <w:pPr>
              <w:pStyle w:val="BodyText1"/>
            </w:pPr>
          </w:p>
        </w:tc>
      </w:tr>
      <w:tr w:rsidR="00141833" w:rsidRPr="00334E81" w:rsidTr="00334E81">
        <w:trPr>
          <w:jc w:val="center"/>
        </w:trPr>
        <w:tc>
          <w:tcPr>
            <w:tcW w:w="9588" w:type="dxa"/>
          </w:tcPr>
          <w:p w:rsidR="00141833" w:rsidRPr="00334E81" w:rsidRDefault="00141833" w:rsidP="00474A2C">
            <w:pPr>
              <w:pStyle w:val="BodyText1"/>
              <w:rPr>
                <w:b/>
              </w:rPr>
            </w:pPr>
            <w:r w:rsidRPr="00334E81">
              <w:rPr>
                <w:b/>
              </w:rPr>
              <w:t>Question 3</w:t>
            </w:r>
          </w:p>
          <w:p w:rsidR="00141833" w:rsidRPr="00334E81" w:rsidRDefault="00141833" w:rsidP="00474A2C">
            <w:pPr>
              <w:pStyle w:val="BodyText1"/>
            </w:pPr>
            <w:r w:rsidRPr="00334E81">
              <w:t xml:space="preserve">Part of the role is about engaging with other people with diabetes and representing their views. Do you have any ideas about how you might find out what other people think? </w:t>
            </w:r>
          </w:p>
          <w:p w:rsidR="00141833" w:rsidRPr="00334E81" w:rsidRDefault="00141833" w:rsidP="00474A2C">
            <w:pPr>
              <w:pStyle w:val="BodyText1"/>
            </w:pPr>
          </w:p>
          <w:p w:rsidR="00141833" w:rsidRPr="00334E81" w:rsidRDefault="00141833" w:rsidP="00474A2C">
            <w:pPr>
              <w:pStyle w:val="BodyText1"/>
            </w:pPr>
          </w:p>
          <w:p w:rsidR="00141833" w:rsidRPr="00334E81" w:rsidRDefault="00141833" w:rsidP="00474A2C">
            <w:pPr>
              <w:pStyle w:val="BodyText1"/>
            </w:pPr>
          </w:p>
          <w:p w:rsidR="00334E81" w:rsidRDefault="00334E81" w:rsidP="00474A2C">
            <w:pPr>
              <w:pStyle w:val="BodyText1"/>
            </w:pPr>
          </w:p>
          <w:p w:rsidR="00E20E21" w:rsidRDefault="00E20E21" w:rsidP="00474A2C">
            <w:pPr>
              <w:pStyle w:val="BodyText1"/>
            </w:pPr>
          </w:p>
          <w:p w:rsidR="00334E81" w:rsidRDefault="00334E81" w:rsidP="00474A2C">
            <w:pPr>
              <w:pStyle w:val="BodyText1"/>
            </w:pPr>
          </w:p>
          <w:p w:rsidR="00334E81" w:rsidRPr="00334E81" w:rsidRDefault="00334E81" w:rsidP="00474A2C">
            <w:pPr>
              <w:pStyle w:val="BodyText1"/>
            </w:pPr>
          </w:p>
          <w:p w:rsidR="00141833" w:rsidRPr="00334E81" w:rsidRDefault="00141833" w:rsidP="00474A2C">
            <w:pPr>
              <w:pStyle w:val="BodyText1"/>
            </w:pPr>
          </w:p>
        </w:tc>
      </w:tr>
      <w:tr w:rsidR="00141833" w:rsidRPr="00334E81" w:rsidTr="00334E81">
        <w:trPr>
          <w:jc w:val="center"/>
        </w:trPr>
        <w:tc>
          <w:tcPr>
            <w:tcW w:w="9588" w:type="dxa"/>
          </w:tcPr>
          <w:p w:rsidR="00141833" w:rsidRPr="00334E81" w:rsidRDefault="00141833" w:rsidP="00474A2C">
            <w:pPr>
              <w:pStyle w:val="BodyText1"/>
              <w:rPr>
                <w:b/>
              </w:rPr>
            </w:pPr>
            <w:r w:rsidRPr="00334E81">
              <w:rPr>
                <w:b/>
              </w:rPr>
              <w:t>Question 4</w:t>
            </w:r>
          </w:p>
          <w:p w:rsidR="00141833" w:rsidRPr="00334E81" w:rsidRDefault="00141833" w:rsidP="00474A2C">
            <w:pPr>
              <w:pStyle w:val="BodyText1"/>
            </w:pPr>
            <w:r w:rsidRPr="00334E81">
              <w:t>In your application form you identified that xxx would be your biggest challenge in the role. Can you tell us a bit more about this, and how you might deal with/overcome it? Or how we can help you to overcome it?</w:t>
            </w:r>
          </w:p>
          <w:p w:rsidR="00141833" w:rsidRDefault="00141833" w:rsidP="00474A2C">
            <w:pPr>
              <w:pStyle w:val="BodyText1"/>
              <w:rPr>
                <w:b/>
              </w:rPr>
            </w:pPr>
          </w:p>
          <w:p w:rsidR="00334E81" w:rsidRDefault="00334E81" w:rsidP="00474A2C">
            <w:pPr>
              <w:pStyle w:val="BodyText1"/>
              <w:rPr>
                <w:b/>
              </w:rPr>
            </w:pPr>
          </w:p>
          <w:p w:rsidR="00E20E21" w:rsidRDefault="00E20E21" w:rsidP="00474A2C">
            <w:pPr>
              <w:pStyle w:val="BodyText1"/>
              <w:rPr>
                <w:b/>
              </w:rPr>
            </w:pPr>
          </w:p>
          <w:p w:rsidR="00E20E21" w:rsidRDefault="00E20E21" w:rsidP="00474A2C">
            <w:pPr>
              <w:pStyle w:val="BodyText1"/>
              <w:rPr>
                <w:b/>
              </w:rPr>
            </w:pPr>
          </w:p>
          <w:p w:rsidR="00E20E21" w:rsidRPr="00334E81" w:rsidRDefault="00E20E21" w:rsidP="00474A2C">
            <w:pPr>
              <w:pStyle w:val="BodyText1"/>
              <w:rPr>
                <w:b/>
              </w:rPr>
            </w:pPr>
          </w:p>
        </w:tc>
      </w:tr>
      <w:tr w:rsidR="00141833" w:rsidRPr="00334E81" w:rsidTr="00334E81">
        <w:trPr>
          <w:jc w:val="center"/>
        </w:trPr>
        <w:tc>
          <w:tcPr>
            <w:tcW w:w="9588" w:type="dxa"/>
          </w:tcPr>
          <w:p w:rsidR="00141833" w:rsidRPr="00334E81" w:rsidRDefault="00141833" w:rsidP="00474A2C">
            <w:pPr>
              <w:pStyle w:val="BodyText1"/>
            </w:pPr>
            <w:r w:rsidRPr="00334E81">
              <w:lastRenderedPageBreak/>
              <w:t>Do you have any questions?</w:t>
            </w:r>
          </w:p>
          <w:p w:rsidR="00141833" w:rsidRPr="00334E81" w:rsidRDefault="00141833" w:rsidP="00474A2C">
            <w:pPr>
              <w:pStyle w:val="BodyText1"/>
            </w:pPr>
          </w:p>
          <w:p w:rsidR="00141833" w:rsidRDefault="00141833" w:rsidP="00474A2C">
            <w:pPr>
              <w:pStyle w:val="BodyText1"/>
            </w:pPr>
          </w:p>
          <w:p w:rsidR="00E20E21" w:rsidRDefault="00E20E21" w:rsidP="00474A2C">
            <w:pPr>
              <w:pStyle w:val="BodyText1"/>
            </w:pPr>
          </w:p>
          <w:p w:rsidR="00334E81" w:rsidRPr="00334E81" w:rsidRDefault="00334E81" w:rsidP="00474A2C">
            <w:pPr>
              <w:pStyle w:val="BodyText1"/>
            </w:pPr>
          </w:p>
          <w:p w:rsidR="00141833" w:rsidRPr="00334E81" w:rsidRDefault="00141833" w:rsidP="00474A2C">
            <w:pPr>
              <w:pStyle w:val="BodyText1"/>
            </w:pPr>
          </w:p>
        </w:tc>
      </w:tr>
      <w:tr w:rsidR="00141833" w:rsidRPr="00334E81" w:rsidTr="00334E81">
        <w:trPr>
          <w:jc w:val="center"/>
        </w:trPr>
        <w:tc>
          <w:tcPr>
            <w:tcW w:w="9588" w:type="dxa"/>
          </w:tcPr>
          <w:p w:rsidR="00141833" w:rsidRPr="00334E81" w:rsidRDefault="00141833" w:rsidP="00474A2C">
            <w:pPr>
              <w:pStyle w:val="BodyText1"/>
            </w:pPr>
            <w:r w:rsidRPr="00334E81">
              <w:t>If your application is successful, we will be holding an induction day/the first meeting for all members on &lt;insert location, date and time&gt;. Are you available/which date would be preferable for you?</w:t>
            </w:r>
          </w:p>
          <w:p w:rsidR="00141833" w:rsidRPr="00334E81" w:rsidRDefault="00141833" w:rsidP="00474A2C">
            <w:pPr>
              <w:pStyle w:val="BodyText1"/>
            </w:pPr>
          </w:p>
          <w:p w:rsidR="00141833" w:rsidRDefault="00141833" w:rsidP="00474A2C">
            <w:pPr>
              <w:pStyle w:val="BodyText1"/>
            </w:pPr>
          </w:p>
          <w:p w:rsidR="00334E81" w:rsidRDefault="00334E81" w:rsidP="00474A2C">
            <w:pPr>
              <w:pStyle w:val="BodyText1"/>
            </w:pPr>
          </w:p>
          <w:p w:rsidR="00E20E21" w:rsidRDefault="00E20E21" w:rsidP="00474A2C">
            <w:pPr>
              <w:pStyle w:val="BodyText1"/>
            </w:pPr>
          </w:p>
          <w:p w:rsidR="00334E81" w:rsidRPr="00334E81" w:rsidRDefault="00334E81" w:rsidP="00474A2C">
            <w:pPr>
              <w:pStyle w:val="BodyText1"/>
            </w:pPr>
          </w:p>
          <w:p w:rsidR="00141833" w:rsidRPr="00334E81" w:rsidRDefault="00141833" w:rsidP="00474A2C">
            <w:pPr>
              <w:pStyle w:val="BodyText1"/>
            </w:pPr>
          </w:p>
        </w:tc>
      </w:tr>
      <w:tr w:rsidR="00141833" w:rsidRPr="00334E81" w:rsidTr="00334E81">
        <w:trPr>
          <w:jc w:val="center"/>
        </w:trPr>
        <w:tc>
          <w:tcPr>
            <w:tcW w:w="9588" w:type="dxa"/>
          </w:tcPr>
          <w:p w:rsidR="00141833" w:rsidRDefault="00141833" w:rsidP="00474A2C">
            <w:pPr>
              <w:pStyle w:val="BodyText1"/>
            </w:pPr>
            <w:r w:rsidRPr="00334E81">
              <w:t xml:space="preserve">Thank you for your time, we will be in touch by &lt;insert time&gt; to let you know the outcome of your application. </w:t>
            </w:r>
          </w:p>
          <w:p w:rsidR="00334E81" w:rsidRDefault="00334E81" w:rsidP="00474A2C">
            <w:pPr>
              <w:pStyle w:val="BodyText1"/>
            </w:pPr>
          </w:p>
          <w:p w:rsidR="00E20E21" w:rsidRPr="00334E81" w:rsidRDefault="00E20E21" w:rsidP="00474A2C">
            <w:pPr>
              <w:pStyle w:val="BodyText1"/>
            </w:pPr>
          </w:p>
        </w:tc>
      </w:tr>
    </w:tbl>
    <w:p w:rsidR="00445E0C" w:rsidRDefault="00445E0C"/>
    <w:p w:rsidR="008B388D" w:rsidRPr="00A01F85" w:rsidRDefault="00E20E21" w:rsidP="00A01F85">
      <w:pPr>
        <w:rPr>
          <w:rFonts w:ascii="Calibri" w:eastAsia="Times New Roman" w:hAnsi="Calibri" w:cs="Times New Roman"/>
          <w:b/>
          <w:bCs/>
          <w:caps/>
          <w:color w:val="11296B"/>
          <w:sz w:val="28"/>
          <w:szCs w:val="26"/>
        </w:rPr>
        <w:sectPr w:rsidR="008B388D" w:rsidRPr="00A01F85" w:rsidSect="0053127F">
          <w:headerReference w:type="default" r:id="rId21"/>
          <w:headerReference w:type="first" r:id="rId22"/>
          <w:footerReference w:type="first" r:id="rId23"/>
          <w:pgSz w:w="11906" w:h="16838"/>
          <w:pgMar w:top="1440" w:right="991" w:bottom="1440" w:left="851" w:header="709" w:footer="709" w:gutter="0"/>
          <w:cols w:space="708"/>
          <w:titlePg/>
          <w:docGrid w:linePitch="360"/>
        </w:sectPr>
      </w:pPr>
      <w:r>
        <w:rPr>
          <w:rFonts w:ascii="Calibri" w:eastAsia="Times New Roman" w:hAnsi="Calibri" w:cs="Times New Roman"/>
          <w:b/>
          <w:bCs/>
          <w:caps/>
          <w:color w:val="11296B"/>
          <w:sz w:val="28"/>
          <w:szCs w:val="26"/>
        </w:rPr>
        <w:br w:type="page"/>
      </w:r>
    </w:p>
    <w:p w:rsidR="00E20E21" w:rsidRPr="00461C39" w:rsidRDefault="00E20E21" w:rsidP="00E20E21">
      <w:pPr>
        <w:keepNext/>
        <w:keepLines/>
        <w:pBdr>
          <w:bottom w:val="single" w:sz="18" w:space="1" w:color="auto"/>
        </w:pBdr>
        <w:spacing w:before="200" w:after="0" w:line="276" w:lineRule="auto"/>
        <w:ind w:left="-426"/>
        <w:outlineLvl w:val="1"/>
        <w:rPr>
          <w:rFonts w:ascii="Arial" w:eastAsiaTheme="majorEastAsia" w:hAnsi="Arial" w:cs="Arial"/>
          <w:b/>
          <w:bCs/>
          <w:caps/>
          <w:color w:val="11296B"/>
          <w:sz w:val="36"/>
          <w:szCs w:val="36"/>
        </w:rPr>
      </w:pPr>
      <w:r>
        <w:rPr>
          <w:rFonts w:ascii="Arial" w:eastAsiaTheme="majorEastAsia" w:hAnsi="Arial" w:cs="Arial"/>
          <w:b/>
          <w:bCs/>
          <w:caps/>
          <w:color w:val="11296B"/>
          <w:sz w:val="36"/>
          <w:szCs w:val="36"/>
        </w:rPr>
        <w:lastRenderedPageBreak/>
        <w:t>EXAMPLE RECRUITMENT PLAN</w:t>
      </w:r>
    </w:p>
    <w:p w:rsidR="00E20E21" w:rsidRPr="00E20E21" w:rsidRDefault="00E20E21" w:rsidP="00E20E21">
      <w:pPr>
        <w:tabs>
          <w:tab w:val="left" w:pos="3060"/>
        </w:tabs>
        <w:rPr>
          <w:rFonts w:ascii="Arial" w:hAnsi="Arial" w:cs="Arial"/>
        </w:rPr>
      </w:pPr>
    </w:p>
    <w:p w:rsidR="00445E0C" w:rsidRPr="00E20E21" w:rsidRDefault="00445E0C" w:rsidP="00445E0C">
      <w:pPr>
        <w:keepNext/>
        <w:keepLines/>
        <w:spacing w:before="200" w:after="0" w:line="276" w:lineRule="auto"/>
        <w:outlineLvl w:val="1"/>
        <w:rPr>
          <w:rFonts w:ascii="Arial" w:eastAsia="Times New Roman" w:hAnsi="Arial" w:cs="Arial"/>
          <w:b/>
          <w:bCs/>
          <w:caps/>
          <w:color w:val="11296B"/>
        </w:rPr>
      </w:pPr>
    </w:p>
    <w:tbl>
      <w:tblPr>
        <w:tblStyle w:val="TableGrid1"/>
        <w:tblpPr w:leftFromText="180" w:rightFromText="180" w:vertAnchor="page" w:horzAnchor="margin" w:tblpX="-714" w:tblpY="2581"/>
        <w:tblW w:w="15163" w:type="dxa"/>
        <w:tblLook w:val="04A0" w:firstRow="1" w:lastRow="0" w:firstColumn="1" w:lastColumn="0" w:noHBand="0" w:noVBand="1"/>
      </w:tblPr>
      <w:tblGrid>
        <w:gridCol w:w="4106"/>
        <w:gridCol w:w="1409"/>
        <w:gridCol w:w="1912"/>
        <w:gridCol w:w="2336"/>
        <w:gridCol w:w="5400"/>
      </w:tblGrid>
      <w:tr w:rsidR="008E5CE9" w:rsidRPr="00E20E21" w:rsidTr="000C28F9">
        <w:trPr>
          <w:trHeight w:val="650"/>
        </w:trPr>
        <w:tc>
          <w:tcPr>
            <w:tcW w:w="4106" w:type="dxa"/>
            <w:tcBorders>
              <w:bottom w:val="single" w:sz="4" w:space="0" w:color="auto"/>
            </w:tcBorders>
            <w:shd w:val="clear" w:color="auto" w:fill="BFBFBF" w:themeFill="background1" w:themeFillShade="BF"/>
            <w:vAlign w:val="center"/>
          </w:tcPr>
          <w:p w:rsidR="008E5CE9" w:rsidRPr="00E20E21" w:rsidRDefault="008E5CE9" w:rsidP="00E20E21">
            <w:pPr>
              <w:rPr>
                <w:rFonts w:ascii="Arial" w:hAnsi="Arial" w:cs="Arial"/>
                <w:b/>
              </w:rPr>
            </w:pPr>
            <w:r w:rsidRPr="00E20E21">
              <w:rPr>
                <w:rFonts w:ascii="Arial" w:hAnsi="Arial" w:cs="Arial"/>
                <w:b/>
              </w:rPr>
              <w:t>Activity</w:t>
            </w:r>
          </w:p>
        </w:tc>
        <w:tc>
          <w:tcPr>
            <w:tcW w:w="1409" w:type="dxa"/>
            <w:tcBorders>
              <w:bottom w:val="single" w:sz="4" w:space="0" w:color="auto"/>
            </w:tcBorders>
            <w:shd w:val="clear" w:color="auto" w:fill="BFBFBF" w:themeFill="background1" w:themeFillShade="BF"/>
            <w:vAlign w:val="center"/>
          </w:tcPr>
          <w:p w:rsidR="008E5CE9" w:rsidRPr="00E20E21" w:rsidRDefault="008E5CE9" w:rsidP="00E20E21">
            <w:pPr>
              <w:jc w:val="center"/>
              <w:rPr>
                <w:rFonts w:ascii="Arial" w:hAnsi="Arial" w:cs="Arial"/>
                <w:b/>
              </w:rPr>
            </w:pPr>
            <w:r w:rsidRPr="00E20E21">
              <w:rPr>
                <w:rFonts w:ascii="Arial" w:hAnsi="Arial" w:cs="Arial"/>
                <w:b/>
              </w:rPr>
              <w:t xml:space="preserve">Lead </w:t>
            </w:r>
          </w:p>
        </w:tc>
        <w:tc>
          <w:tcPr>
            <w:tcW w:w="1912" w:type="dxa"/>
            <w:tcBorders>
              <w:bottom w:val="single" w:sz="4" w:space="0" w:color="auto"/>
            </w:tcBorders>
            <w:shd w:val="clear" w:color="auto" w:fill="BFBFBF" w:themeFill="background1" w:themeFillShade="BF"/>
            <w:vAlign w:val="center"/>
          </w:tcPr>
          <w:p w:rsidR="008E5CE9" w:rsidRPr="00E20E21" w:rsidRDefault="008E5CE9" w:rsidP="00E20E21">
            <w:pPr>
              <w:jc w:val="center"/>
              <w:rPr>
                <w:rFonts w:ascii="Arial" w:hAnsi="Arial" w:cs="Arial"/>
                <w:b/>
              </w:rPr>
            </w:pPr>
            <w:r w:rsidRPr="00E20E21">
              <w:rPr>
                <w:rFonts w:ascii="Arial" w:hAnsi="Arial" w:cs="Arial"/>
                <w:b/>
              </w:rPr>
              <w:t>Deadline</w:t>
            </w:r>
          </w:p>
        </w:tc>
        <w:tc>
          <w:tcPr>
            <w:tcW w:w="2336" w:type="dxa"/>
            <w:tcBorders>
              <w:bottom w:val="single" w:sz="4" w:space="0" w:color="auto"/>
            </w:tcBorders>
            <w:shd w:val="clear" w:color="auto" w:fill="BFBFBF" w:themeFill="background1" w:themeFillShade="BF"/>
            <w:vAlign w:val="center"/>
          </w:tcPr>
          <w:p w:rsidR="008E5CE9" w:rsidRPr="00E20E21" w:rsidRDefault="008E5CE9" w:rsidP="00E20E21">
            <w:pPr>
              <w:jc w:val="center"/>
              <w:rPr>
                <w:rFonts w:ascii="Arial" w:hAnsi="Arial" w:cs="Arial"/>
                <w:b/>
              </w:rPr>
            </w:pPr>
            <w:r w:rsidRPr="00E20E21">
              <w:rPr>
                <w:rFonts w:ascii="Arial" w:hAnsi="Arial" w:cs="Arial"/>
                <w:b/>
              </w:rPr>
              <w:t>Progress</w:t>
            </w:r>
          </w:p>
        </w:tc>
        <w:tc>
          <w:tcPr>
            <w:tcW w:w="5400" w:type="dxa"/>
            <w:tcBorders>
              <w:bottom w:val="single" w:sz="4" w:space="0" w:color="auto"/>
            </w:tcBorders>
            <w:shd w:val="clear" w:color="auto" w:fill="BFBFBF" w:themeFill="background1" w:themeFillShade="BF"/>
            <w:vAlign w:val="center"/>
          </w:tcPr>
          <w:p w:rsidR="008E5CE9" w:rsidRPr="00E20E21" w:rsidRDefault="008E5CE9" w:rsidP="00E20E21">
            <w:pPr>
              <w:rPr>
                <w:rFonts w:ascii="Arial" w:hAnsi="Arial" w:cs="Arial"/>
                <w:b/>
              </w:rPr>
            </w:pPr>
            <w:r w:rsidRPr="00E20E21">
              <w:rPr>
                <w:rFonts w:ascii="Arial" w:hAnsi="Arial" w:cs="Arial"/>
                <w:b/>
              </w:rPr>
              <w:t>Comments</w:t>
            </w:r>
          </w:p>
        </w:tc>
      </w:tr>
      <w:tr w:rsidR="008E5CE9" w:rsidRPr="00E20E21" w:rsidTr="000C28F9">
        <w:trPr>
          <w:trHeight w:val="472"/>
        </w:trPr>
        <w:tc>
          <w:tcPr>
            <w:tcW w:w="15163" w:type="dxa"/>
            <w:gridSpan w:val="5"/>
            <w:shd w:val="clear" w:color="auto" w:fill="DEEAF6" w:themeFill="accent1" w:themeFillTint="33"/>
            <w:vAlign w:val="center"/>
          </w:tcPr>
          <w:p w:rsidR="008E5CE9" w:rsidRPr="00E20E21" w:rsidRDefault="008E5CE9" w:rsidP="00E20E21">
            <w:pPr>
              <w:rPr>
                <w:rFonts w:ascii="Arial" w:hAnsi="Arial" w:cs="Arial"/>
                <w:b/>
              </w:rPr>
            </w:pPr>
            <w:r w:rsidRPr="00E20E21">
              <w:rPr>
                <w:rFonts w:ascii="Arial" w:hAnsi="Arial" w:cs="Arial"/>
                <w:b/>
              </w:rPr>
              <w:t>Resources</w:t>
            </w:r>
          </w:p>
        </w:tc>
      </w:tr>
      <w:tr w:rsidR="008E5CE9" w:rsidRPr="00E20E21" w:rsidTr="000C28F9">
        <w:trPr>
          <w:trHeight w:val="1111"/>
        </w:trPr>
        <w:tc>
          <w:tcPr>
            <w:tcW w:w="4106" w:type="dxa"/>
          </w:tcPr>
          <w:p w:rsidR="008E5CE9" w:rsidRPr="00E20E21" w:rsidRDefault="008E5CE9" w:rsidP="000C28F9">
            <w:pPr>
              <w:spacing w:after="60"/>
              <w:rPr>
                <w:rFonts w:ascii="Arial" w:hAnsi="Arial" w:cs="Arial"/>
              </w:rPr>
            </w:pPr>
            <w:r w:rsidRPr="00E20E21">
              <w:rPr>
                <w:rFonts w:ascii="Arial" w:hAnsi="Arial" w:cs="Arial"/>
              </w:rPr>
              <w:t>Design promotional flyer</w:t>
            </w:r>
          </w:p>
        </w:tc>
        <w:tc>
          <w:tcPr>
            <w:tcW w:w="1409" w:type="dxa"/>
          </w:tcPr>
          <w:p w:rsidR="008E5CE9" w:rsidRPr="00E20E21" w:rsidRDefault="008E5CE9" w:rsidP="000C28F9">
            <w:pPr>
              <w:spacing w:after="60"/>
              <w:jc w:val="center"/>
              <w:rPr>
                <w:rFonts w:ascii="Arial" w:hAnsi="Arial" w:cs="Arial"/>
              </w:rPr>
            </w:pPr>
            <w:r w:rsidRPr="00E20E21">
              <w:rPr>
                <w:rFonts w:ascii="Arial" w:hAnsi="Arial" w:cs="Arial"/>
              </w:rPr>
              <w:t>DUK</w:t>
            </w:r>
          </w:p>
        </w:tc>
        <w:tc>
          <w:tcPr>
            <w:tcW w:w="1912" w:type="dxa"/>
          </w:tcPr>
          <w:p w:rsidR="008E5CE9" w:rsidRPr="00E20E21" w:rsidRDefault="008E5CE9" w:rsidP="000C28F9">
            <w:pPr>
              <w:spacing w:after="60"/>
              <w:jc w:val="center"/>
              <w:rPr>
                <w:rFonts w:ascii="Arial" w:hAnsi="Arial" w:cs="Arial"/>
              </w:rPr>
            </w:pPr>
            <w:r w:rsidRPr="00E20E21">
              <w:rPr>
                <w:rFonts w:ascii="Arial" w:hAnsi="Arial" w:cs="Arial"/>
              </w:rPr>
              <w:t>9 December</w:t>
            </w:r>
          </w:p>
        </w:tc>
        <w:tc>
          <w:tcPr>
            <w:tcW w:w="2336" w:type="dxa"/>
          </w:tcPr>
          <w:p w:rsidR="008E5CE9" w:rsidRPr="00E20E21" w:rsidRDefault="008E5CE9" w:rsidP="000C28F9">
            <w:pPr>
              <w:spacing w:after="60"/>
              <w:jc w:val="center"/>
              <w:rPr>
                <w:rFonts w:ascii="Arial" w:hAnsi="Arial" w:cs="Arial"/>
              </w:rPr>
            </w:pPr>
          </w:p>
        </w:tc>
        <w:tc>
          <w:tcPr>
            <w:tcW w:w="5400" w:type="dxa"/>
          </w:tcPr>
          <w:p w:rsidR="008E5CE9" w:rsidRPr="00E20E21" w:rsidRDefault="008E5CE9" w:rsidP="000C28F9">
            <w:pPr>
              <w:spacing w:after="60"/>
              <w:rPr>
                <w:rFonts w:ascii="Arial" w:hAnsi="Arial" w:cs="Arial"/>
              </w:rPr>
            </w:pPr>
            <w:r w:rsidRPr="00E20E21">
              <w:rPr>
                <w:rFonts w:ascii="Arial" w:hAnsi="Arial" w:cs="Arial"/>
              </w:rPr>
              <w:t xml:space="preserve">DUK to provide draft and West Hampshire to add contact details etc. </w:t>
            </w:r>
          </w:p>
          <w:p w:rsidR="008E5CE9" w:rsidRPr="00E20E21" w:rsidRDefault="008E5CE9" w:rsidP="000C28F9">
            <w:pPr>
              <w:spacing w:after="60"/>
              <w:rPr>
                <w:rFonts w:ascii="Arial" w:hAnsi="Arial" w:cs="Arial"/>
              </w:rPr>
            </w:pPr>
            <w:r w:rsidRPr="00E20E21">
              <w:rPr>
                <w:rFonts w:ascii="Arial" w:hAnsi="Arial" w:cs="Arial"/>
              </w:rPr>
              <w:t>May want to slightly adapt flyer depending on audience you are going to</w:t>
            </w:r>
          </w:p>
        </w:tc>
      </w:tr>
      <w:tr w:rsidR="008E5CE9" w:rsidRPr="00E20E21" w:rsidTr="000C28F9">
        <w:trPr>
          <w:trHeight w:val="1057"/>
        </w:trPr>
        <w:tc>
          <w:tcPr>
            <w:tcW w:w="4106" w:type="dxa"/>
          </w:tcPr>
          <w:p w:rsidR="008E5CE9" w:rsidRPr="00E20E21" w:rsidRDefault="008E5CE9" w:rsidP="000C28F9">
            <w:pPr>
              <w:spacing w:after="60"/>
              <w:rPr>
                <w:rFonts w:ascii="Arial" w:hAnsi="Arial" w:cs="Arial"/>
              </w:rPr>
            </w:pPr>
            <w:r w:rsidRPr="00E20E21">
              <w:rPr>
                <w:rFonts w:ascii="Arial" w:hAnsi="Arial" w:cs="Arial"/>
              </w:rPr>
              <w:t>Produce copy for emails/letters to promote event and provide further information to people who are interested</w:t>
            </w:r>
          </w:p>
        </w:tc>
        <w:tc>
          <w:tcPr>
            <w:tcW w:w="1409" w:type="dxa"/>
          </w:tcPr>
          <w:p w:rsidR="008E5CE9" w:rsidRPr="00E20E21" w:rsidRDefault="008E5CE9" w:rsidP="000C28F9">
            <w:pPr>
              <w:spacing w:after="60"/>
              <w:jc w:val="center"/>
              <w:rPr>
                <w:rFonts w:ascii="Arial" w:hAnsi="Arial" w:cs="Arial"/>
              </w:rPr>
            </w:pPr>
            <w:r w:rsidRPr="00E20E21">
              <w:rPr>
                <w:rFonts w:ascii="Arial" w:hAnsi="Arial" w:cs="Arial"/>
              </w:rPr>
              <w:t>DUK</w:t>
            </w:r>
          </w:p>
        </w:tc>
        <w:tc>
          <w:tcPr>
            <w:tcW w:w="1912" w:type="dxa"/>
          </w:tcPr>
          <w:p w:rsidR="008E5CE9" w:rsidRPr="00E20E21" w:rsidRDefault="008E5CE9" w:rsidP="000C28F9">
            <w:pPr>
              <w:spacing w:after="60"/>
              <w:jc w:val="center"/>
              <w:rPr>
                <w:rFonts w:ascii="Arial" w:hAnsi="Arial" w:cs="Arial"/>
              </w:rPr>
            </w:pPr>
            <w:r w:rsidRPr="00E20E21">
              <w:rPr>
                <w:rFonts w:ascii="Arial" w:hAnsi="Arial" w:cs="Arial"/>
              </w:rPr>
              <w:t>9 December</w:t>
            </w:r>
          </w:p>
        </w:tc>
        <w:tc>
          <w:tcPr>
            <w:tcW w:w="2336" w:type="dxa"/>
          </w:tcPr>
          <w:p w:rsidR="008E5CE9" w:rsidRPr="00E20E21" w:rsidRDefault="008E5CE9" w:rsidP="000C28F9">
            <w:pPr>
              <w:spacing w:after="60"/>
              <w:jc w:val="center"/>
              <w:rPr>
                <w:rFonts w:ascii="Arial" w:hAnsi="Arial" w:cs="Arial"/>
              </w:rPr>
            </w:pPr>
          </w:p>
        </w:tc>
        <w:tc>
          <w:tcPr>
            <w:tcW w:w="5400" w:type="dxa"/>
          </w:tcPr>
          <w:p w:rsidR="008E5CE9" w:rsidRPr="00E20E21" w:rsidRDefault="008E5CE9" w:rsidP="000C28F9">
            <w:pPr>
              <w:spacing w:after="60"/>
              <w:rPr>
                <w:rFonts w:ascii="Arial" w:hAnsi="Arial" w:cs="Arial"/>
              </w:rPr>
            </w:pPr>
            <w:r w:rsidRPr="00E20E21">
              <w:rPr>
                <w:rFonts w:ascii="Arial" w:hAnsi="Arial" w:cs="Arial"/>
              </w:rPr>
              <w:t>This will assist people dealing with enquiries or requests for more information</w:t>
            </w:r>
          </w:p>
        </w:tc>
      </w:tr>
      <w:tr w:rsidR="008E5CE9" w:rsidRPr="00E20E21" w:rsidTr="000C28F9">
        <w:trPr>
          <w:trHeight w:val="454"/>
        </w:trPr>
        <w:tc>
          <w:tcPr>
            <w:tcW w:w="15163" w:type="dxa"/>
            <w:gridSpan w:val="5"/>
            <w:shd w:val="clear" w:color="auto" w:fill="DEEAF6" w:themeFill="accent1" w:themeFillTint="33"/>
            <w:vAlign w:val="center"/>
          </w:tcPr>
          <w:p w:rsidR="008E5CE9" w:rsidRPr="00E20E21" w:rsidRDefault="008E5CE9" w:rsidP="000C28F9">
            <w:pPr>
              <w:spacing w:after="60"/>
              <w:rPr>
                <w:rFonts w:ascii="Arial" w:hAnsi="Arial" w:cs="Arial"/>
                <w:b/>
              </w:rPr>
            </w:pPr>
            <w:r w:rsidRPr="00E20E21">
              <w:rPr>
                <w:rFonts w:ascii="Arial" w:hAnsi="Arial" w:cs="Arial"/>
                <w:b/>
              </w:rPr>
              <w:t>Diabetes UK Networks</w:t>
            </w:r>
          </w:p>
        </w:tc>
      </w:tr>
      <w:tr w:rsidR="008E5CE9" w:rsidRPr="00E20E21" w:rsidTr="000C28F9">
        <w:trPr>
          <w:trHeight w:val="1140"/>
        </w:trPr>
        <w:tc>
          <w:tcPr>
            <w:tcW w:w="4106" w:type="dxa"/>
          </w:tcPr>
          <w:p w:rsidR="008E5CE9" w:rsidRPr="00E20E21" w:rsidRDefault="008E5CE9" w:rsidP="000C28F9">
            <w:pPr>
              <w:spacing w:after="60"/>
              <w:rPr>
                <w:rFonts w:ascii="Arial" w:hAnsi="Arial" w:cs="Arial"/>
              </w:rPr>
            </w:pPr>
            <w:r w:rsidRPr="00E20E21">
              <w:rPr>
                <w:rFonts w:ascii="Arial" w:hAnsi="Arial" w:cs="Arial"/>
              </w:rPr>
              <w:t>Emails and calls to people on DUK database</w:t>
            </w:r>
          </w:p>
        </w:tc>
        <w:tc>
          <w:tcPr>
            <w:tcW w:w="1409" w:type="dxa"/>
          </w:tcPr>
          <w:p w:rsidR="008E5CE9" w:rsidRPr="00E20E21" w:rsidRDefault="008E5CE9" w:rsidP="000C28F9">
            <w:pPr>
              <w:spacing w:after="60"/>
              <w:jc w:val="center"/>
              <w:rPr>
                <w:rFonts w:ascii="Arial" w:hAnsi="Arial" w:cs="Arial"/>
              </w:rPr>
            </w:pPr>
            <w:r w:rsidRPr="00E20E21">
              <w:rPr>
                <w:rFonts w:ascii="Arial" w:hAnsi="Arial" w:cs="Arial"/>
              </w:rPr>
              <w:t>DUK</w:t>
            </w:r>
          </w:p>
        </w:tc>
        <w:tc>
          <w:tcPr>
            <w:tcW w:w="1912" w:type="dxa"/>
          </w:tcPr>
          <w:p w:rsidR="008E5CE9" w:rsidRPr="00E20E21" w:rsidRDefault="000C28F9" w:rsidP="000C28F9">
            <w:pPr>
              <w:spacing w:after="60"/>
              <w:jc w:val="center"/>
              <w:rPr>
                <w:rFonts w:ascii="Arial" w:hAnsi="Arial" w:cs="Arial"/>
              </w:rPr>
            </w:pPr>
            <w:r>
              <w:rPr>
                <w:rFonts w:ascii="Arial" w:hAnsi="Arial" w:cs="Arial"/>
              </w:rPr>
              <w:t>On</w:t>
            </w:r>
            <w:r w:rsidR="008E5CE9" w:rsidRPr="00E20E21">
              <w:rPr>
                <w:rFonts w:ascii="Arial" w:hAnsi="Arial" w:cs="Arial"/>
              </w:rPr>
              <w:t xml:space="preserve">going until 31 January </w:t>
            </w:r>
          </w:p>
        </w:tc>
        <w:tc>
          <w:tcPr>
            <w:tcW w:w="2336" w:type="dxa"/>
          </w:tcPr>
          <w:p w:rsidR="008E5CE9" w:rsidRPr="00E20E21" w:rsidRDefault="008E5CE9" w:rsidP="000C28F9">
            <w:pPr>
              <w:spacing w:after="60"/>
              <w:jc w:val="center"/>
              <w:rPr>
                <w:rFonts w:ascii="Arial" w:hAnsi="Arial" w:cs="Arial"/>
              </w:rPr>
            </w:pPr>
          </w:p>
        </w:tc>
        <w:tc>
          <w:tcPr>
            <w:tcW w:w="5400" w:type="dxa"/>
          </w:tcPr>
          <w:p w:rsidR="008E5CE9" w:rsidRPr="00E20E21" w:rsidRDefault="008E5CE9" w:rsidP="000C28F9">
            <w:pPr>
              <w:pStyle w:val="ListParagraph"/>
              <w:spacing w:after="60" w:line="240" w:lineRule="auto"/>
              <w:ind w:left="34"/>
              <w:jc w:val="both"/>
              <w:rPr>
                <w:rFonts w:ascii="Arial" w:hAnsi="Arial" w:cs="Arial"/>
                <w:sz w:val="22"/>
                <w:szCs w:val="22"/>
              </w:rPr>
            </w:pPr>
            <w:r w:rsidRPr="00E20E21">
              <w:rPr>
                <w:rFonts w:ascii="Arial" w:hAnsi="Arial" w:cs="Arial"/>
                <w:sz w:val="22"/>
                <w:szCs w:val="22"/>
              </w:rPr>
              <w:t>DUK to make contact and ask people who are interested if they are happy for their contact details to be shared with W Hants</w:t>
            </w:r>
          </w:p>
        </w:tc>
      </w:tr>
      <w:tr w:rsidR="008E5CE9" w:rsidRPr="00E20E21" w:rsidTr="000C28F9">
        <w:trPr>
          <w:trHeight w:val="560"/>
        </w:trPr>
        <w:tc>
          <w:tcPr>
            <w:tcW w:w="4106" w:type="dxa"/>
          </w:tcPr>
          <w:p w:rsidR="008E5CE9" w:rsidRPr="00E20E21" w:rsidRDefault="008E5CE9" w:rsidP="000C28F9">
            <w:pPr>
              <w:spacing w:after="60"/>
              <w:rPr>
                <w:rFonts w:ascii="Arial" w:hAnsi="Arial" w:cs="Arial"/>
              </w:rPr>
            </w:pPr>
            <w:r w:rsidRPr="00E20E21">
              <w:rPr>
                <w:rFonts w:ascii="Arial" w:hAnsi="Arial" w:cs="Arial"/>
              </w:rPr>
              <w:t>Contact Diabetes Voices and Services Champions in the local area</w:t>
            </w:r>
          </w:p>
        </w:tc>
        <w:tc>
          <w:tcPr>
            <w:tcW w:w="1409" w:type="dxa"/>
          </w:tcPr>
          <w:p w:rsidR="008E5CE9" w:rsidRPr="00E20E21" w:rsidRDefault="008E5CE9" w:rsidP="000C28F9">
            <w:pPr>
              <w:spacing w:after="60"/>
              <w:jc w:val="center"/>
              <w:rPr>
                <w:rFonts w:ascii="Arial" w:hAnsi="Arial" w:cs="Arial"/>
              </w:rPr>
            </w:pPr>
            <w:r w:rsidRPr="00E20E21">
              <w:rPr>
                <w:rFonts w:ascii="Arial" w:hAnsi="Arial" w:cs="Arial"/>
              </w:rPr>
              <w:t>DUK</w:t>
            </w:r>
          </w:p>
        </w:tc>
        <w:tc>
          <w:tcPr>
            <w:tcW w:w="1912" w:type="dxa"/>
          </w:tcPr>
          <w:p w:rsidR="008E5CE9" w:rsidRPr="00E20E21" w:rsidRDefault="008E5CE9" w:rsidP="000C28F9">
            <w:pPr>
              <w:spacing w:after="60"/>
              <w:jc w:val="center"/>
              <w:rPr>
                <w:rFonts w:ascii="Arial" w:hAnsi="Arial" w:cs="Arial"/>
              </w:rPr>
            </w:pPr>
            <w:r w:rsidRPr="00E20E21">
              <w:rPr>
                <w:rFonts w:ascii="Arial" w:hAnsi="Arial" w:cs="Arial"/>
              </w:rPr>
              <w:t xml:space="preserve">11 December </w:t>
            </w:r>
          </w:p>
        </w:tc>
        <w:tc>
          <w:tcPr>
            <w:tcW w:w="2336" w:type="dxa"/>
          </w:tcPr>
          <w:p w:rsidR="008E5CE9" w:rsidRPr="00E20E21" w:rsidRDefault="008E5CE9" w:rsidP="000C28F9">
            <w:pPr>
              <w:spacing w:after="60"/>
              <w:jc w:val="center"/>
              <w:rPr>
                <w:rFonts w:ascii="Arial" w:hAnsi="Arial" w:cs="Arial"/>
              </w:rPr>
            </w:pPr>
          </w:p>
        </w:tc>
        <w:tc>
          <w:tcPr>
            <w:tcW w:w="5400" w:type="dxa"/>
          </w:tcPr>
          <w:p w:rsidR="008E5CE9" w:rsidRPr="00E20E21" w:rsidRDefault="008E5CE9" w:rsidP="000C28F9">
            <w:pPr>
              <w:spacing w:after="60"/>
              <w:rPr>
                <w:rFonts w:ascii="Arial" w:hAnsi="Arial" w:cs="Arial"/>
              </w:rPr>
            </w:pPr>
          </w:p>
        </w:tc>
      </w:tr>
      <w:tr w:rsidR="008E5CE9" w:rsidRPr="00E20E21" w:rsidTr="000C28F9">
        <w:trPr>
          <w:trHeight w:val="801"/>
        </w:trPr>
        <w:tc>
          <w:tcPr>
            <w:tcW w:w="4106" w:type="dxa"/>
          </w:tcPr>
          <w:p w:rsidR="008E5CE9" w:rsidRPr="00E20E21" w:rsidRDefault="008E5CE9" w:rsidP="000C28F9">
            <w:pPr>
              <w:spacing w:after="60"/>
              <w:rPr>
                <w:rFonts w:ascii="Arial" w:hAnsi="Arial" w:cs="Arial"/>
              </w:rPr>
            </w:pPr>
            <w:r w:rsidRPr="00E20E21">
              <w:rPr>
                <w:rFonts w:ascii="Arial" w:hAnsi="Arial" w:cs="Arial"/>
              </w:rPr>
              <w:t>Promote via Diabetes UK South-East Regional Manager and Volunteer Development Officer</w:t>
            </w:r>
          </w:p>
        </w:tc>
        <w:tc>
          <w:tcPr>
            <w:tcW w:w="1409" w:type="dxa"/>
          </w:tcPr>
          <w:p w:rsidR="008E5CE9" w:rsidRPr="00E20E21" w:rsidRDefault="008E5CE9" w:rsidP="000C28F9">
            <w:pPr>
              <w:spacing w:after="60"/>
              <w:jc w:val="center"/>
              <w:rPr>
                <w:rFonts w:ascii="Arial" w:hAnsi="Arial" w:cs="Arial"/>
              </w:rPr>
            </w:pPr>
            <w:r w:rsidRPr="00E20E21">
              <w:rPr>
                <w:rFonts w:ascii="Arial" w:hAnsi="Arial" w:cs="Arial"/>
              </w:rPr>
              <w:t>DUK</w:t>
            </w:r>
          </w:p>
        </w:tc>
        <w:tc>
          <w:tcPr>
            <w:tcW w:w="1912" w:type="dxa"/>
          </w:tcPr>
          <w:p w:rsidR="008E5CE9" w:rsidRPr="00E20E21" w:rsidRDefault="008E5CE9" w:rsidP="000C28F9">
            <w:pPr>
              <w:spacing w:after="60"/>
              <w:jc w:val="center"/>
              <w:rPr>
                <w:rFonts w:ascii="Arial" w:hAnsi="Arial" w:cs="Arial"/>
              </w:rPr>
            </w:pPr>
            <w:r w:rsidRPr="00E20E21">
              <w:rPr>
                <w:rFonts w:ascii="Arial" w:hAnsi="Arial" w:cs="Arial"/>
              </w:rPr>
              <w:t>11 December</w:t>
            </w:r>
          </w:p>
        </w:tc>
        <w:tc>
          <w:tcPr>
            <w:tcW w:w="2336" w:type="dxa"/>
          </w:tcPr>
          <w:p w:rsidR="008E5CE9" w:rsidRPr="00E20E21" w:rsidRDefault="008E5CE9" w:rsidP="000C28F9">
            <w:pPr>
              <w:spacing w:after="60"/>
              <w:jc w:val="center"/>
              <w:rPr>
                <w:rFonts w:ascii="Arial" w:hAnsi="Arial" w:cs="Arial"/>
              </w:rPr>
            </w:pPr>
          </w:p>
        </w:tc>
        <w:tc>
          <w:tcPr>
            <w:tcW w:w="5400" w:type="dxa"/>
          </w:tcPr>
          <w:p w:rsidR="008E5CE9" w:rsidRPr="00E20E21" w:rsidRDefault="008E5CE9" w:rsidP="000C28F9">
            <w:pPr>
              <w:pStyle w:val="ListParagraph"/>
              <w:spacing w:after="60" w:line="240" w:lineRule="auto"/>
              <w:ind w:left="459"/>
              <w:rPr>
                <w:rFonts w:ascii="Arial" w:hAnsi="Arial" w:cs="Arial"/>
                <w:sz w:val="22"/>
                <w:szCs w:val="22"/>
              </w:rPr>
            </w:pPr>
          </w:p>
        </w:tc>
      </w:tr>
      <w:tr w:rsidR="008E5CE9" w:rsidRPr="00E20E21" w:rsidTr="000C28F9">
        <w:trPr>
          <w:trHeight w:val="546"/>
        </w:trPr>
        <w:tc>
          <w:tcPr>
            <w:tcW w:w="4106" w:type="dxa"/>
          </w:tcPr>
          <w:p w:rsidR="008E5CE9" w:rsidRPr="00E20E21" w:rsidRDefault="008E5CE9" w:rsidP="000C28F9">
            <w:pPr>
              <w:spacing w:after="60"/>
              <w:rPr>
                <w:rFonts w:ascii="Arial" w:hAnsi="Arial" w:cs="Arial"/>
              </w:rPr>
            </w:pPr>
            <w:r w:rsidRPr="00E20E21">
              <w:rPr>
                <w:rFonts w:ascii="Arial" w:hAnsi="Arial" w:cs="Arial"/>
              </w:rPr>
              <w:t>Promote via local DUK voluntary groups</w:t>
            </w:r>
          </w:p>
        </w:tc>
        <w:tc>
          <w:tcPr>
            <w:tcW w:w="1409" w:type="dxa"/>
          </w:tcPr>
          <w:p w:rsidR="008E5CE9" w:rsidRPr="00E20E21" w:rsidRDefault="008E5CE9" w:rsidP="000C28F9">
            <w:pPr>
              <w:spacing w:after="60"/>
              <w:jc w:val="center"/>
              <w:rPr>
                <w:rFonts w:ascii="Arial" w:hAnsi="Arial" w:cs="Arial"/>
              </w:rPr>
            </w:pPr>
            <w:r w:rsidRPr="00E20E21">
              <w:rPr>
                <w:rFonts w:ascii="Arial" w:hAnsi="Arial" w:cs="Arial"/>
              </w:rPr>
              <w:t>DUK</w:t>
            </w:r>
          </w:p>
        </w:tc>
        <w:tc>
          <w:tcPr>
            <w:tcW w:w="1912" w:type="dxa"/>
          </w:tcPr>
          <w:p w:rsidR="008E5CE9" w:rsidRPr="00E20E21" w:rsidRDefault="008E5CE9" w:rsidP="000C28F9">
            <w:pPr>
              <w:spacing w:after="60"/>
              <w:jc w:val="center"/>
              <w:rPr>
                <w:rFonts w:ascii="Arial" w:hAnsi="Arial" w:cs="Arial"/>
              </w:rPr>
            </w:pPr>
            <w:r w:rsidRPr="00E20E21">
              <w:rPr>
                <w:rFonts w:ascii="Arial" w:hAnsi="Arial" w:cs="Arial"/>
              </w:rPr>
              <w:t>11 December</w:t>
            </w:r>
          </w:p>
        </w:tc>
        <w:tc>
          <w:tcPr>
            <w:tcW w:w="2336" w:type="dxa"/>
          </w:tcPr>
          <w:p w:rsidR="008E5CE9" w:rsidRPr="00E20E21" w:rsidRDefault="008E5CE9" w:rsidP="000C28F9">
            <w:pPr>
              <w:spacing w:after="60"/>
              <w:jc w:val="center"/>
              <w:rPr>
                <w:rFonts w:ascii="Arial" w:hAnsi="Arial" w:cs="Arial"/>
              </w:rPr>
            </w:pPr>
          </w:p>
        </w:tc>
        <w:tc>
          <w:tcPr>
            <w:tcW w:w="5400" w:type="dxa"/>
          </w:tcPr>
          <w:p w:rsidR="008E5CE9" w:rsidRPr="00E20E21" w:rsidRDefault="008E5CE9" w:rsidP="000C28F9">
            <w:pPr>
              <w:spacing w:after="60"/>
              <w:rPr>
                <w:rFonts w:ascii="Arial" w:hAnsi="Arial" w:cs="Arial"/>
              </w:rPr>
            </w:pPr>
          </w:p>
        </w:tc>
      </w:tr>
    </w:tbl>
    <w:p w:rsidR="008B388D" w:rsidRPr="00E20E21" w:rsidRDefault="008B388D" w:rsidP="008B388D">
      <w:pPr>
        <w:tabs>
          <w:tab w:val="left" w:pos="1800"/>
        </w:tabs>
        <w:spacing w:before="240"/>
        <w:rPr>
          <w:rFonts w:ascii="Arial" w:hAnsi="Arial" w:cs="Arial"/>
        </w:rPr>
      </w:pPr>
    </w:p>
    <w:tbl>
      <w:tblPr>
        <w:tblStyle w:val="TableGrid1"/>
        <w:tblW w:w="15168" w:type="dxa"/>
        <w:tblInd w:w="-714" w:type="dxa"/>
        <w:tblLayout w:type="fixed"/>
        <w:tblLook w:val="04A0" w:firstRow="1" w:lastRow="0" w:firstColumn="1" w:lastColumn="0" w:noHBand="0" w:noVBand="1"/>
      </w:tblPr>
      <w:tblGrid>
        <w:gridCol w:w="4111"/>
        <w:gridCol w:w="1418"/>
        <w:gridCol w:w="1843"/>
        <w:gridCol w:w="2409"/>
        <w:gridCol w:w="5387"/>
      </w:tblGrid>
      <w:tr w:rsidR="008B388D" w:rsidRPr="00E20E21" w:rsidTr="000C28F9">
        <w:trPr>
          <w:trHeight w:val="558"/>
        </w:trPr>
        <w:tc>
          <w:tcPr>
            <w:tcW w:w="15168" w:type="dxa"/>
            <w:gridSpan w:val="5"/>
            <w:shd w:val="clear" w:color="auto" w:fill="DEEAF6" w:themeFill="accent1" w:themeFillTint="33"/>
            <w:vAlign w:val="center"/>
          </w:tcPr>
          <w:p w:rsidR="008B388D" w:rsidRPr="00E20E21" w:rsidRDefault="008B388D" w:rsidP="009D626C">
            <w:pPr>
              <w:rPr>
                <w:rFonts w:ascii="Arial" w:hAnsi="Arial" w:cs="Arial"/>
                <w:b/>
              </w:rPr>
            </w:pPr>
            <w:r w:rsidRPr="00E20E21">
              <w:rPr>
                <w:rFonts w:ascii="Arial" w:hAnsi="Arial" w:cs="Arial"/>
                <w:b/>
              </w:rPr>
              <w:lastRenderedPageBreak/>
              <w:t>West Hampshire CCG Networks</w:t>
            </w:r>
          </w:p>
        </w:tc>
      </w:tr>
      <w:tr w:rsidR="008B388D" w:rsidRPr="00E20E21" w:rsidTr="000C28F9">
        <w:trPr>
          <w:trHeight w:val="1003"/>
        </w:trPr>
        <w:tc>
          <w:tcPr>
            <w:tcW w:w="4111" w:type="dxa"/>
          </w:tcPr>
          <w:p w:rsidR="008B388D" w:rsidRPr="00E20E21" w:rsidRDefault="008B388D" w:rsidP="009D626C">
            <w:pPr>
              <w:spacing w:after="60"/>
              <w:rPr>
                <w:rFonts w:ascii="Arial" w:hAnsi="Arial" w:cs="Arial"/>
              </w:rPr>
            </w:pPr>
            <w:r w:rsidRPr="00E20E21">
              <w:rPr>
                <w:rFonts w:ascii="Arial" w:hAnsi="Arial" w:cs="Arial"/>
              </w:rPr>
              <w:t xml:space="preserve">Patient Participation Groups: </w:t>
            </w:r>
          </w:p>
          <w:p w:rsidR="008B388D" w:rsidRPr="00E20E21" w:rsidRDefault="008B388D" w:rsidP="009D626C">
            <w:pPr>
              <w:spacing w:after="60"/>
              <w:rPr>
                <w:rFonts w:ascii="Arial" w:hAnsi="Arial" w:cs="Arial"/>
              </w:rPr>
            </w:pPr>
            <w:r w:rsidRPr="00E20E21">
              <w:rPr>
                <w:rFonts w:ascii="Arial" w:hAnsi="Arial" w:cs="Arial"/>
              </w:rPr>
              <w:t>Contact and ask them to promote the event to their networks</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 xml:space="preserve">13 December </w:t>
            </w:r>
          </w:p>
          <w:p w:rsidR="008B388D" w:rsidRPr="00E20E21" w:rsidRDefault="008B388D" w:rsidP="009D626C">
            <w:pPr>
              <w:spacing w:after="60"/>
              <w:jc w:val="center"/>
              <w:rPr>
                <w:rFonts w:ascii="Arial" w:hAnsi="Arial" w:cs="Arial"/>
              </w:rPr>
            </w:pPr>
          </w:p>
          <w:p w:rsidR="008B388D" w:rsidRPr="00E20E21" w:rsidRDefault="008B388D" w:rsidP="009D626C">
            <w:pPr>
              <w:spacing w:after="60"/>
              <w:jc w:val="center"/>
              <w:rPr>
                <w:rFonts w:ascii="Arial" w:hAnsi="Arial" w:cs="Arial"/>
              </w:rPr>
            </w:pPr>
            <w:r w:rsidRPr="00E20E21">
              <w:rPr>
                <w:rFonts w:ascii="Arial" w:hAnsi="Arial" w:cs="Arial"/>
              </w:rPr>
              <w:t>15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r w:rsidRPr="00E20E21">
              <w:rPr>
                <w:rFonts w:ascii="Arial" w:hAnsi="Arial" w:cs="Arial"/>
              </w:rPr>
              <w:t>Because of the timings, it would be helpful to do some more work in the New Year to remind people of the events</w:t>
            </w:r>
          </w:p>
        </w:tc>
      </w:tr>
      <w:tr w:rsidR="008B388D" w:rsidRPr="00E20E21" w:rsidTr="000C28F9">
        <w:trPr>
          <w:trHeight w:val="660"/>
        </w:trPr>
        <w:tc>
          <w:tcPr>
            <w:tcW w:w="4111" w:type="dxa"/>
          </w:tcPr>
          <w:p w:rsidR="008B388D" w:rsidRPr="00E20E21" w:rsidRDefault="008B388D" w:rsidP="009D626C">
            <w:pPr>
              <w:spacing w:after="60"/>
              <w:rPr>
                <w:rFonts w:ascii="Arial" w:hAnsi="Arial" w:cs="Arial"/>
              </w:rPr>
            </w:pPr>
            <w:r w:rsidRPr="00E20E21">
              <w:rPr>
                <w:rFonts w:ascii="Arial" w:hAnsi="Arial" w:cs="Arial"/>
              </w:rPr>
              <w:t>Contact any groups of patients with diabetes who West Hampshire CCG have engaged previously</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13 December</w:t>
            </w:r>
          </w:p>
          <w:p w:rsidR="008B388D" w:rsidRPr="00E20E21" w:rsidRDefault="008B388D" w:rsidP="009D626C">
            <w:pPr>
              <w:spacing w:after="60"/>
              <w:jc w:val="center"/>
              <w:rPr>
                <w:rFonts w:ascii="Arial" w:hAnsi="Arial" w:cs="Arial"/>
              </w:rPr>
            </w:pPr>
          </w:p>
          <w:p w:rsidR="008B388D" w:rsidRPr="00E20E21" w:rsidRDefault="008B388D" w:rsidP="009D626C">
            <w:pPr>
              <w:spacing w:after="60"/>
              <w:jc w:val="center"/>
              <w:rPr>
                <w:rFonts w:ascii="Arial" w:hAnsi="Arial" w:cs="Arial"/>
              </w:rPr>
            </w:pPr>
            <w:r w:rsidRPr="00E20E21">
              <w:rPr>
                <w:rFonts w:ascii="Arial" w:hAnsi="Arial" w:cs="Arial"/>
              </w:rPr>
              <w:t>15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r w:rsidRPr="00E20E21">
              <w:rPr>
                <w:rFonts w:ascii="Arial" w:hAnsi="Arial" w:cs="Arial"/>
              </w:rPr>
              <w:t xml:space="preserve">Contacting people by phone and having a conversation with them to explain what you are trying to do is usually most effective </w:t>
            </w:r>
          </w:p>
        </w:tc>
      </w:tr>
      <w:tr w:rsidR="008B388D" w:rsidRPr="00E20E21" w:rsidTr="000C28F9">
        <w:trPr>
          <w:trHeight w:val="2687"/>
        </w:trPr>
        <w:tc>
          <w:tcPr>
            <w:tcW w:w="4111" w:type="dxa"/>
          </w:tcPr>
          <w:p w:rsidR="008B388D" w:rsidRPr="00E20E21" w:rsidRDefault="008B388D" w:rsidP="009D626C">
            <w:pPr>
              <w:spacing w:after="60"/>
              <w:rPr>
                <w:rFonts w:ascii="Arial" w:hAnsi="Arial" w:cs="Arial"/>
              </w:rPr>
            </w:pPr>
            <w:r w:rsidRPr="00E20E21">
              <w:rPr>
                <w:rFonts w:ascii="Arial" w:hAnsi="Arial" w:cs="Arial"/>
              </w:rPr>
              <w:t>GP practices</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13 December</w:t>
            </w:r>
          </w:p>
          <w:p w:rsidR="008B388D" w:rsidRPr="00E20E21" w:rsidRDefault="008B388D" w:rsidP="009D626C">
            <w:pPr>
              <w:spacing w:after="60"/>
              <w:jc w:val="center"/>
              <w:rPr>
                <w:rFonts w:ascii="Arial" w:hAnsi="Arial" w:cs="Arial"/>
              </w:rPr>
            </w:pPr>
          </w:p>
          <w:p w:rsidR="008B388D" w:rsidRPr="00E20E21" w:rsidRDefault="008B388D" w:rsidP="009D626C">
            <w:pPr>
              <w:spacing w:after="60"/>
              <w:jc w:val="center"/>
              <w:rPr>
                <w:rFonts w:ascii="Arial" w:hAnsi="Arial" w:cs="Arial"/>
              </w:rPr>
            </w:pPr>
            <w:r w:rsidRPr="00E20E21">
              <w:rPr>
                <w:rFonts w:ascii="Arial" w:hAnsi="Arial" w:cs="Arial"/>
              </w:rPr>
              <w:t>15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numPr>
                <w:ilvl w:val="0"/>
                <w:numId w:val="22"/>
              </w:numPr>
              <w:spacing w:after="60"/>
              <w:ind w:left="318" w:hanging="284"/>
              <w:rPr>
                <w:rFonts w:ascii="Arial" w:hAnsi="Arial" w:cs="Arial"/>
              </w:rPr>
            </w:pPr>
            <w:r w:rsidRPr="00E20E21">
              <w:rPr>
                <w:rFonts w:ascii="Arial" w:hAnsi="Arial" w:cs="Arial"/>
              </w:rPr>
              <w:t>Place flyers in reception;</w:t>
            </w:r>
          </w:p>
          <w:p w:rsidR="008B388D" w:rsidRPr="00E20E21" w:rsidRDefault="008B388D" w:rsidP="009D626C">
            <w:pPr>
              <w:numPr>
                <w:ilvl w:val="0"/>
                <w:numId w:val="22"/>
              </w:numPr>
              <w:spacing w:after="60"/>
              <w:ind w:left="318" w:hanging="284"/>
              <w:rPr>
                <w:rFonts w:ascii="Arial" w:hAnsi="Arial" w:cs="Arial"/>
              </w:rPr>
            </w:pPr>
            <w:r w:rsidRPr="00E20E21">
              <w:rPr>
                <w:rFonts w:ascii="Arial" w:hAnsi="Arial" w:cs="Arial"/>
              </w:rPr>
              <w:t>Notice on electronic display boards/ notice boards;</w:t>
            </w:r>
          </w:p>
          <w:p w:rsidR="008B388D" w:rsidRPr="00E20E21" w:rsidRDefault="008B388D" w:rsidP="009D626C">
            <w:pPr>
              <w:numPr>
                <w:ilvl w:val="0"/>
                <w:numId w:val="22"/>
              </w:numPr>
              <w:spacing w:after="60"/>
              <w:ind w:left="318" w:hanging="284"/>
              <w:rPr>
                <w:rFonts w:ascii="Arial" w:hAnsi="Arial" w:cs="Arial"/>
              </w:rPr>
            </w:pPr>
            <w:r w:rsidRPr="00E20E21">
              <w:rPr>
                <w:rFonts w:ascii="Arial" w:hAnsi="Arial" w:cs="Arial"/>
              </w:rPr>
              <w:t>Brief GPs, Practice Nurses, DSNs to tell individual patients about event and hand out flyers;</w:t>
            </w:r>
          </w:p>
          <w:p w:rsidR="008B388D" w:rsidRPr="00E20E21" w:rsidRDefault="008B388D" w:rsidP="009D626C">
            <w:pPr>
              <w:numPr>
                <w:ilvl w:val="0"/>
                <w:numId w:val="22"/>
              </w:numPr>
              <w:spacing w:after="60"/>
              <w:ind w:left="318" w:hanging="284"/>
              <w:rPr>
                <w:rFonts w:ascii="Arial" w:hAnsi="Arial" w:cs="Arial"/>
              </w:rPr>
            </w:pPr>
            <w:r w:rsidRPr="00E20E21">
              <w:rPr>
                <w:rFonts w:ascii="Arial" w:hAnsi="Arial" w:cs="Arial"/>
              </w:rPr>
              <w:t>Spend some time speaking to patients in the waiting rooms</w:t>
            </w:r>
          </w:p>
        </w:tc>
      </w:tr>
      <w:tr w:rsidR="008B388D" w:rsidRPr="00E20E21" w:rsidTr="00A83940">
        <w:trPr>
          <w:trHeight w:val="872"/>
        </w:trPr>
        <w:tc>
          <w:tcPr>
            <w:tcW w:w="4111" w:type="dxa"/>
          </w:tcPr>
          <w:p w:rsidR="008B388D" w:rsidRPr="00E20E21" w:rsidRDefault="008B388D" w:rsidP="009D626C">
            <w:pPr>
              <w:spacing w:after="60"/>
              <w:rPr>
                <w:rFonts w:ascii="Arial" w:hAnsi="Arial" w:cs="Arial"/>
              </w:rPr>
            </w:pPr>
            <w:r w:rsidRPr="00E20E21">
              <w:rPr>
                <w:rFonts w:ascii="Arial" w:hAnsi="Arial" w:cs="Arial"/>
              </w:rPr>
              <w:t>Local Hospitals:</w:t>
            </w:r>
          </w:p>
          <w:p w:rsidR="008B388D" w:rsidRPr="00E20E21" w:rsidRDefault="008B388D" w:rsidP="000C28F9">
            <w:pPr>
              <w:numPr>
                <w:ilvl w:val="0"/>
                <w:numId w:val="23"/>
              </w:numPr>
              <w:spacing w:after="60"/>
              <w:ind w:left="459"/>
              <w:rPr>
                <w:rFonts w:ascii="Arial" w:hAnsi="Arial" w:cs="Arial"/>
              </w:rPr>
            </w:pPr>
            <w:r w:rsidRPr="00E20E21">
              <w:rPr>
                <w:rFonts w:ascii="Arial" w:hAnsi="Arial" w:cs="Arial"/>
              </w:rPr>
              <w:t>Promote at Diabetes Clinics</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10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r w:rsidRPr="00E20E21">
              <w:rPr>
                <w:rFonts w:ascii="Arial" w:hAnsi="Arial" w:cs="Arial"/>
              </w:rPr>
              <w:t>Attend clinics if possible and speak to patients as they are waiting</w:t>
            </w:r>
          </w:p>
        </w:tc>
      </w:tr>
      <w:tr w:rsidR="008B388D" w:rsidRPr="00E20E21" w:rsidTr="000C28F9">
        <w:trPr>
          <w:trHeight w:val="520"/>
        </w:trPr>
        <w:tc>
          <w:tcPr>
            <w:tcW w:w="15168" w:type="dxa"/>
            <w:gridSpan w:val="5"/>
            <w:shd w:val="clear" w:color="auto" w:fill="DEEAF6" w:themeFill="accent1" w:themeFillTint="33"/>
            <w:vAlign w:val="center"/>
          </w:tcPr>
          <w:p w:rsidR="008B388D" w:rsidRPr="00E20E21" w:rsidRDefault="008B388D" w:rsidP="009D626C">
            <w:pPr>
              <w:rPr>
                <w:rFonts w:ascii="Arial" w:hAnsi="Arial" w:cs="Arial"/>
                <w:b/>
              </w:rPr>
            </w:pPr>
            <w:r w:rsidRPr="00E20E21">
              <w:rPr>
                <w:rFonts w:ascii="Arial" w:hAnsi="Arial" w:cs="Arial"/>
                <w:b/>
              </w:rPr>
              <w:t>Online</w:t>
            </w:r>
          </w:p>
        </w:tc>
      </w:tr>
      <w:tr w:rsidR="008B388D" w:rsidRPr="00E20E21" w:rsidTr="000C28F9">
        <w:trPr>
          <w:trHeight w:val="880"/>
        </w:trPr>
        <w:tc>
          <w:tcPr>
            <w:tcW w:w="4111" w:type="dxa"/>
          </w:tcPr>
          <w:p w:rsidR="008B388D" w:rsidRPr="00E20E21" w:rsidRDefault="008B388D" w:rsidP="009D626C">
            <w:pPr>
              <w:spacing w:after="60"/>
              <w:rPr>
                <w:rFonts w:ascii="Arial" w:hAnsi="Arial" w:cs="Arial"/>
              </w:rPr>
            </w:pPr>
            <w:r w:rsidRPr="00E20E21">
              <w:rPr>
                <w:rFonts w:ascii="Arial" w:hAnsi="Arial" w:cs="Arial"/>
              </w:rPr>
              <w:t>Inclusion on the CCG website</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 xml:space="preserve">8 January </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r w:rsidRPr="00E20E21">
              <w:rPr>
                <w:rFonts w:ascii="Arial" w:hAnsi="Arial" w:cs="Arial"/>
              </w:rPr>
              <w:t>List event on the ‘Get Involved’ section of the website</w:t>
            </w:r>
          </w:p>
        </w:tc>
      </w:tr>
      <w:tr w:rsidR="008B388D" w:rsidRPr="00E20E21" w:rsidTr="00A83940">
        <w:trPr>
          <w:trHeight w:val="1266"/>
        </w:trPr>
        <w:tc>
          <w:tcPr>
            <w:tcW w:w="4111" w:type="dxa"/>
          </w:tcPr>
          <w:p w:rsidR="008B388D" w:rsidRPr="00E20E21" w:rsidRDefault="008B388D" w:rsidP="009D626C">
            <w:pPr>
              <w:spacing w:after="60"/>
              <w:rPr>
                <w:rFonts w:ascii="Arial" w:hAnsi="Arial" w:cs="Arial"/>
              </w:rPr>
            </w:pPr>
            <w:r w:rsidRPr="00E20E21">
              <w:rPr>
                <w:rFonts w:ascii="Arial" w:hAnsi="Arial" w:cs="Arial"/>
              </w:rPr>
              <w:t>Social media</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DUK/ 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8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numPr>
                <w:ilvl w:val="0"/>
                <w:numId w:val="24"/>
              </w:numPr>
              <w:spacing w:after="60"/>
              <w:ind w:left="318" w:hanging="284"/>
              <w:rPr>
                <w:rFonts w:ascii="Arial" w:hAnsi="Arial" w:cs="Arial"/>
              </w:rPr>
            </w:pPr>
            <w:r w:rsidRPr="00E20E21">
              <w:rPr>
                <w:rFonts w:ascii="Arial" w:hAnsi="Arial" w:cs="Arial"/>
              </w:rPr>
              <w:t>Promote event on Twitter – encourage local organisations to tweet about the event e.g. @WestHantsCCG</w:t>
            </w:r>
          </w:p>
          <w:p w:rsidR="008B388D" w:rsidRPr="00E20E21" w:rsidRDefault="008B388D" w:rsidP="009D626C">
            <w:pPr>
              <w:numPr>
                <w:ilvl w:val="0"/>
                <w:numId w:val="24"/>
              </w:numPr>
              <w:spacing w:after="60"/>
              <w:ind w:left="318" w:hanging="284"/>
              <w:rPr>
                <w:rFonts w:ascii="Arial" w:hAnsi="Arial" w:cs="Arial"/>
              </w:rPr>
            </w:pPr>
            <w:r w:rsidRPr="00E20E21">
              <w:rPr>
                <w:rFonts w:ascii="Arial" w:hAnsi="Arial" w:cs="Arial"/>
              </w:rPr>
              <w:t>Diabetes UK social media team to tweet event</w:t>
            </w:r>
          </w:p>
        </w:tc>
      </w:tr>
      <w:tr w:rsidR="008B388D" w:rsidRPr="00E20E21" w:rsidTr="00A83940">
        <w:trPr>
          <w:trHeight w:val="703"/>
        </w:trPr>
        <w:tc>
          <w:tcPr>
            <w:tcW w:w="4111" w:type="dxa"/>
          </w:tcPr>
          <w:p w:rsidR="008B388D" w:rsidRPr="00E20E21" w:rsidRDefault="008B388D" w:rsidP="009D626C">
            <w:pPr>
              <w:spacing w:after="60"/>
              <w:rPr>
                <w:rFonts w:ascii="Arial" w:hAnsi="Arial" w:cs="Arial"/>
              </w:rPr>
            </w:pPr>
            <w:r w:rsidRPr="00E20E21">
              <w:rPr>
                <w:rFonts w:ascii="Arial" w:hAnsi="Arial" w:cs="Arial"/>
              </w:rPr>
              <w:lastRenderedPageBreak/>
              <w:t>Online community forums:</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8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r w:rsidRPr="00E20E21">
              <w:rPr>
                <w:rFonts w:ascii="Arial" w:hAnsi="Arial" w:cs="Arial"/>
              </w:rPr>
              <w:t>Research local online forums and promote the event there, if appropriate</w:t>
            </w:r>
          </w:p>
        </w:tc>
      </w:tr>
      <w:tr w:rsidR="008B388D" w:rsidRPr="00E20E21" w:rsidTr="00E20E21">
        <w:trPr>
          <w:trHeight w:val="409"/>
        </w:trPr>
        <w:tc>
          <w:tcPr>
            <w:tcW w:w="15168" w:type="dxa"/>
            <w:gridSpan w:val="5"/>
            <w:shd w:val="clear" w:color="auto" w:fill="DEEAF6" w:themeFill="accent1" w:themeFillTint="33"/>
            <w:vAlign w:val="center"/>
          </w:tcPr>
          <w:p w:rsidR="008B388D" w:rsidRPr="00E20E21" w:rsidRDefault="008B388D" w:rsidP="009D626C">
            <w:pPr>
              <w:rPr>
                <w:rFonts w:ascii="Arial" w:hAnsi="Arial" w:cs="Arial"/>
                <w:b/>
              </w:rPr>
            </w:pPr>
            <w:r w:rsidRPr="00E20E21">
              <w:rPr>
                <w:rFonts w:ascii="Arial" w:hAnsi="Arial" w:cs="Arial"/>
                <w:b/>
              </w:rPr>
              <w:t>Other networks</w:t>
            </w:r>
          </w:p>
        </w:tc>
      </w:tr>
      <w:tr w:rsidR="008B388D" w:rsidRPr="00E20E21" w:rsidTr="00A83940">
        <w:trPr>
          <w:trHeight w:val="687"/>
        </w:trPr>
        <w:tc>
          <w:tcPr>
            <w:tcW w:w="4111" w:type="dxa"/>
          </w:tcPr>
          <w:p w:rsidR="008B388D" w:rsidRPr="00E20E21" w:rsidRDefault="008B388D" w:rsidP="009D626C">
            <w:pPr>
              <w:spacing w:after="60"/>
              <w:rPr>
                <w:rFonts w:ascii="Arial" w:hAnsi="Arial" w:cs="Arial"/>
              </w:rPr>
            </w:pPr>
            <w:r w:rsidRPr="00E20E21">
              <w:rPr>
                <w:rFonts w:ascii="Arial" w:hAnsi="Arial" w:cs="Arial"/>
              </w:rPr>
              <w:t xml:space="preserve">Local pharmacies </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13 December</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r w:rsidRPr="00E20E21">
              <w:rPr>
                <w:rFonts w:ascii="Arial" w:hAnsi="Arial" w:cs="Arial"/>
              </w:rPr>
              <w:t>Contact and ask them to hand flyers to any people with diabetes collecting prescriptions</w:t>
            </w:r>
          </w:p>
        </w:tc>
      </w:tr>
      <w:tr w:rsidR="008B388D" w:rsidRPr="00E20E21" w:rsidTr="00A83940">
        <w:trPr>
          <w:trHeight w:val="726"/>
        </w:trPr>
        <w:tc>
          <w:tcPr>
            <w:tcW w:w="4111" w:type="dxa"/>
          </w:tcPr>
          <w:p w:rsidR="008B388D" w:rsidRPr="00E20E21" w:rsidRDefault="00546877" w:rsidP="009D626C">
            <w:pPr>
              <w:spacing w:after="60"/>
              <w:rPr>
                <w:rFonts w:ascii="Arial" w:hAnsi="Arial" w:cs="Arial"/>
              </w:rPr>
            </w:pPr>
            <w:r>
              <w:rPr>
                <w:rFonts w:ascii="Arial" w:hAnsi="Arial" w:cs="Arial"/>
              </w:rPr>
              <w:t>HealthW</w:t>
            </w:r>
            <w:r w:rsidR="008B388D" w:rsidRPr="00E20E21">
              <w:rPr>
                <w:rFonts w:ascii="Arial" w:hAnsi="Arial" w:cs="Arial"/>
              </w:rPr>
              <w:t>atch Hampshire</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13 December</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r w:rsidRPr="00E20E21">
              <w:rPr>
                <w:rFonts w:ascii="Arial" w:hAnsi="Arial" w:cs="Arial"/>
              </w:rPr>
              <w:t>Ask them to promote to members via their website and newsletters</w:t>
            </w:r>
          </w:p>
        </w:tc>
      </w:tr>
      <w:tr w:rsidR="008B388D" w:rsidRPr="00E20E21" w:rsidTr="00A83940">
        <w:trPr>
          <w:trHeight w:val="975"/>
        </w:trPr>
        <w:tc>
          <w:tcPr>
            <w:tcW w:w="4111" w:type="dxa"/>
          </w:tcPr>
          <w:p w:rsidR="008B388D" w:rsidRPr="00E20E21" w:rsidRDefault="008B388D" w:rsidP="009D626C">
            <w:pPr>
              <w:spacing w:after="60"/>
              <w:rPr>
                <w:rFonts w:ascii="Arial" w:hAnsi="Arial" w:cs="Arial"/>
              </w:rPr>
            </w:pPr>
            <w:r w:rsidRPr="00E20E21">
              <w:rPr>
                <w:rFonts w:ascii="Arial" w:hAnsi="Arial" w:cs="Arial"/>
              </w:rPr>
              <w:t>Advert in local newspapers and/or on local radio</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10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r w:rsidRPr="00E20E21">
              <w:rPr>
                <w:rFonts w:ascii="Arial" w:hAnsi="Arial" w:cs="Arial"/>
              </w:rPr>
              <w:t>You can usually insert free adverts in local papers to promote community events – or failing that issue a press release so that it goes forward as a news item</w:t>
            </w:r>
          </w:p>
        </w:tc>
      </w:tr>
      <w:tr w:rsidR="008B388D" w:rsidRPr="00E20E21" w:rsidTr="000C28F9">
        <w:trPr>
          <w:trHeight w:val="2117"/>
        </w:trPr>
        <w:tc>
          <w:tcPr>
            <w:tcW w:w="4111" w:type="dxa"/>
          </w:tcPr>
          <w:p w:rsidR="008B388D" w:rsidRPr="00E20E21" w:rsidRDefault="008B388D" w:rsidP="009D626C">
            <w:pPr>
              <w:spacing w:after="60"/>
              <w:rPr>
                <w:rFonts w:ascii="Arial" w:hAnsi="Arial" w:cs="Arial"/>
              </w:rPr>
            </w:pPr>
            <w:r w:rsidRPr="00E20E21">
              <w:rPr>
                <w:rFonts w:ascii="Arial" w:hAnsi="Arial" w:cs="Arial"/>
              </w:rPr>
              <w:t>Community groups and local faith organisations</w:t>
            </w:r>
          </w:p>
          <w:p w:rsidR="008B388D" w:rsidRPr="00E20E21" w:rsidRDefault="008B388D" w:rsidP="009D626C">
            <w:pPr>
              <w:numPr>
                <w:ilvl w:val="0"/>
                <w:numId w:val="25"/>
              </w:numPr>
              <w:spacing w:after="60"/>
              <w:ind w:left="205" w:hanging="205"/>
              <w:rPr>
                <w:rFonts w:ascii="Arial" w:hAnsi="Arial" w:cs="Arial"/>
              </w:rPr>
            </w:pPr>
            <w:r w:rsidRPr="00E20E21">
              <w:rPr>
                <w:rFonts w:ascii="Arial" w:hAnsi="Arial" w:cs="Arial"/>
              </w:rPr>
              <w:t>Carry out some research into local groups and organisations;</w:t>
            </w:r>
          </w:p>
          <w:p w:rsidR="008B388D" w:rsidRPr="00E20E21" w:rsidRDefault="008B388D" w:rsidP="009D626C">
            <w:pPr>
              <w:numPr>
                <w:ilvl w:val="0"/>
                <w:numId w:val="25"/>
              </w:numPr>
              <w:spacing w:after="60"/>
              <w:ind w:left="205" w:hanging="205"/>
              <w:rPr>
                <w:rFonts w:ascii="Arial" w:hAnsi="Arial" w:cs="Arial"/>
              </w:rPr>
            </w:pPr>
            <w:r w:rsidRPr="00E20E21">
              <w:rPr>
                <w:rFonts w:ascii="Arial" w:hAnsi="Arial" w:cs="Arial"/>
              </w:rPr>
              <w:t>Contact them, explain what you are trying to do and ask them to promote it to their contacts/members</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10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r w:rsidRPr="00E20E21">
              <w:rPr>
                <w:rFonts w:ascii="Arial" w:hAnsi="Arial" w:cs="Arial"/>
              </w:rPr>
              <w:t>The local Council for Voluntary Service (CVS) or the Local Authority may be able to provide you with details</w:t>
            </w:r>
          </w:p>
          <w:p w:rsidR="008B388D" w:rsidRPr="00E20E21" w:rsidRDefault="008B388D" w:rsidP="009D626C">
            <w:pPr>
              <w:spacing w:after="60"/>
              <w:rPr>
                <w:rFonts w:ascii="Arial" w:hAnsi="Arial" w:cs="Arial"/>
              </w:rPr>
            </w:pPr>
            <w:r w:rsidRPr="00E20E21">
              <w:rPr>
                <w:rFonts w:ascii="Arial" w:hAnsi="Arial" w:cs="Arial"/>
              </w:rPr>
              <w:t xml:space="preserve">Building relationships with community organisations can take time and perseverance! </w:t>
            </w:r>
          </w:p>
        </w:tc>
      </w:tr>
      <w:tr w:rsidR="008B388D" w:rsidRPr="00E20E21" w:rsidTr="00A83940">
        <w:trPr>
          <w:trHeight w:val="1672"/>
        </w:trPr>
        <w:tc>
          <w:tcPr>
            <w:tcW w:w="4111" w:type="dxa"/>
          </w:tcPr>
          <w:p w:rsidR="008B388D" w:rsidRPr="00E20E21" w:rsidRDefault="008B388D" w:rsidP="009D626C">
            <w:pPr>
              <w:spacing w:after="60"/>
              <w:rPr>
                <w:rFonts w:ascii="Arial" w:hAnsi="Arial" w:cs="Arial"/>
              </w:rPr>
            </w:pPr>
            <w:r w:rsidRPr="00E20E21">
              <w:rPr>
                <w:rFonts w:ascii="Arial" w:hAnsi="Arial" w:cs="Arial"/>
              </w:rPr>
              <w:t>Other things to consider:</w:t>
            </w:r>
          </w:p>
          <w:p w:rsidR="008B388D" w:rsidRPr="00E20E21" w:rsidRDefault="008B388D" w:rsidP="009D626C">
            <w:pPr>
              <w:pStyle w:val="ListParagraph"/>
              <w:numPr>
                <w:ilvl w:val="0"/>
                <w:numId w:val="26"/>
              </w:numPr>
              <w:spacing w:after="60" w:line="240" w:lineRule="auto"/>
              <w:ind w:left="205" w:hanging="205"/>
              <w:rPr>
                <w:rFonts w:ascii="Arial" w:hAnsi="Arial" w:cs="Arial"/>
                <w:sz w:val="22"/>
                <w:szCs w:val="22"/>
              </w:rPr>
            </w:pPr>
            <w:r w:rsidRPr="00E20E21">
              <w:rPr>
                <w:rFonts w:ascii="Arial" w:hAnsi="Arial" w:cs="Arial"/>
                <w:sz w:val="22"/>
                <w:szCs w:val="22"/>
              </w:rPr>
              <w:t>Shoe shops?</w:t>
            </w:r>
          </w:p>
          <w:p w:rsidR="008B388D" w:rsidRPr="00E20E21" w:rsidRDefault="008B388D" w:rsidP="009D626C">
            <w:pPr>
              <w:pStyle w:val="ListParagraph"/>
              <w:numPr>
                <w:ilvl w:val="0"/>
                <w:numId w:val="26"/>
              </w:numPr>
              <w:spacing w:after="60" w:line="240" w:lineRule="auto"/>
              <w:ind w:left="205" w:hanging="205"/>
              <w:rPr>
                <w:rFonts w:ascii="Arial" w:hAnsi="Arial" w:cs="Arial"/>
                <w:sz w:val="22"/>
                <w:szCs w:val="22"/>
              </w:rPr>
            </w:pPr>
            <w:r w:rsidRPr="00E20E21">
              <w:rPr>
                <w:rFonts w:ascii="Arial" w:hAnsi="Arial" w:cs="Arial"/>
                <w:sz w:val="22"/>
                <w:szCs w:val="22"/>
              </w:rPr>
              <w:t>Shopping centres/ major supermarkets</w:t>
            </w:r>
          </w:p>
          <w:p w:rsidR="008B388D" w:rsidRPr="00E20E21" w:rsidRDefault="008B388D" w:rsidP="009D626C">
            <w:pPr>
              <w:pStyle w:val="ListParagraph"/>
              <w:numPr>
                <w:ilvl w:val="0"/>
                <w:numId w:val="26"/>
              </w:numPr>
              <w:spacing w:after="60" w:line="240" w:lineRule="auto"/>
              <w:ind w:left="205" w:hanging="205"/>
              <w:rPr>
                <w:rFonts w:ascii="Arial" w:hAnsi="Arial" w:cs="Arial"/>
                <w:sz w:val="22"/>
                <w:szCs w:val="22"/>
              </w:rPr>
            </w:pPr>
            <w:r w:rsidRPr="00E20E21">
              <w:rPr>
                <w:rFonts w:ascii="Arial" w:hAnsi="Arial" w:cs="Arial"/>
                <w:sz w:val="22"/>
                <w:szCs w:val="22"/>
              </w:rPr>
              <w:t>Major employers?</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10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p>
        </w:tc>
      </w:tr>
      <w:tr w:rsidR="008B388D" w:rsidRPr="00E20E21" w:rsidTr="000C28F9">
        <w:trPr>
          <w:trHeight w:val="585"/>
        </w:trPr>
        <w:tc>
          <w:tcPr>
            <w:tcW w:w="4111" w:type="dxa"/>
          </w:tcPr>
          <w:p w:rsidR="008B388D" w:rsidRPr="00E20E21" w:rsidRDefault="008B388D" w:rsidP="009D626C">
            <w:pPr>
              <w:spacing w:after="60"/>
              <w:rPr>
                <w:rFonts w:ascii="Arial" w:hAnsi="Arial" w:cs="Arial"/>
              </w:rPr>
            </w:pPr>
            <w:r w:rsidRPr="00E20E21">
              <w:rPr>
                <w:rFonts w:ascii="Arial" w:hAnsi="Arial" w:cs="Arial"/>
              </w:rPr>
              <w:t>Other groups to contact:</w:t>
            </w:r>
          </w:p>
        </w:tc>
        <w:tc>
          <w:tcPr>
            <w:tcW w:w="1418" w:type="dxa"/>
          </w:tcPr>
          <w:p w:rsidR="008B388D" w:rsidRPr="00E20E21" w:rsidRDefault="008B388D" w:rsidP="009D626C">
            <w:pPr>
              <w:spacing w:after="60"/>
              <w:jc w:val="center"/>
              <w:rPr>
                <w:rFonts w:ascii="Arial" w:hAnsi="Arial" w:cs="Arial"/>
              </w:rPr>
            </w:pPr>
            <w:r w:rsidRPr="00E20E21">
              <w:rPr>
                <w:rFonts w:ascii="Arial" w:hAnsi="Arial" w:cs="Arial"/>
              </w:rPr>
              <w:t>W Hants</w:t>
            </w:r>
          </w:p>
        </w:tc>
        <w:tc>
          <w:tcPr>
            <w:tcW w:w="1843" w:type="dxa"/>
          </w:tcPr>
          <w:p w:rsidR="008B388D" w:rsidRPr="00E20E21" w:rsidRDefault="008B388D" w:rsidP="009D626C">
            <w:pPr>
              <w:spacing w:after="60"/>
              <w:jc w:val="center"/>
              <w:rPr>
                <w:rFonts w:ascii="Arial" w:hAnsi="Arial" w:cs="Arial"/>
              </w:rPr>
            </w:pPr>
            <w:r w:rsidRPr="00E20E21">
              <w:rPr>
                <w:rFonts w:ascii="Arial" w:hAnsi="Arial" w:cs="Arial"/>
              </w:rPr>
              <w:t>10 January</w:t>
            </w:r>
          </w:p>
        </w:tc>
        <w:tc>
          <w:tcPr>
            <w:tcW w:w="2409" w:type="dxa"/>
          </w:tcPr>
          <w:p w:rsidR="008B388D" w:rsidRPr="00E20E21" w:rsidRDefault="008B388D" w:rsidP="009D626C">
            <w:pPr>
              <w:spacing w:after="60"/>
              <w:jc w:val="center"/>
              <w:rPr>
                <w:rFonts w:ascii="Arial" w:hAnsi="Arial" w:cs="Arial"/>
              </w:rPr>
            </w:pPr>
          </w:p>
        </w:tc>
        <w:tc>
          <w:tcPr>
            <w:tcW w:w="5387" w:type="dxa"/>
          </w:tcPr>
          <w:p w:rsidR="008B388D" w:rsidRPr="00E20E21" w:rsidRDefault="008B388D" w:rsidP="009D626C">
            <w:pPr>
              <w:spacing w:after="60"/>
              <w:rPr>
                <w:rFonts w:ascii="Arial" w:hAnsi="Arial" w:cs="Arial"/>
              </w:rPr>
            </w:pPr>
          </w:p>
        </w:tc>
      </w:tr>
      <w:tr w:rsidR="008B388D" w:rsidRPr="00E20E21" w:rsidTr="00A83940">
        <w:trPr>
          <w:trHeight w:val="6086"/>
        </w:trPr>
        <w:tc>
          <w:tcPr>
            <w:tcW w:w="15168" w:type="dxa"/>
            <w:gridSpan w:val="5"/>
          </w:tcPr>
          <w:p w:rsidR="008B388D" w:rsidRPr="00E20E21" w:rsidRDefault="008B388D" w:rsidP="009D626C">
            <w:pPr>
              <w:spacing w:after="60"/>
              <w:rPr>
                <w:rFonts w:ascii="Arial" w:hAnsi="Arial" w:cs="Arial"/>
              </w:rPr>
            </w:pPr>
            <w:r w:rsidRPr="00E20E21">
              <w:rPr>
                <w:rFonts w:ascii="Arial" w:hAnsi="Arial" w:cs="Arial"/>
                <w:b/>
                <w:bCs/>
              </w:rPr>
              <w:lastRenderedPageBreak/>
              <w:t>Winchester Area Community Action:</w:t>
            </w:r>
            <w:r w:rsidRPr="00E20E21">
              <w:rPr>
                <w:rFonts w:ascii="Arial" w:hAnsi="Arial" w:cs="Arial"/>
              </w:rPr>
              <w:t xml:space="preserve"> </w:t>
            </w:r>
            <w:hyperlink r:id="rId24" w:history="1">
              <w:r w:rsidRPr="00E20E21">
                <w:rPr>
                  <w:rStyle w:val="Hyperlink"/>
                  <w:rFonts w:ascii="Arial" w:hAnsi="Arial" w:cs="Arial"/>
                </w:rPr>
                <w:t>http://www.waca.org.uk/</w:t>
              </w:r>
            </w:hyperlink>
            <w:r w:rsidRPr="00E20E21">
              <w:rPr>
                <w:rFonts w:ascii="Arial" w:hAnsi="Arial" w:cs="Arial"/>
              </w:rPr>
              <w:t xml:space="preserve">  - WACA is the Council for Voluntary Service supporting voluntary and community activity in the Winchester District area.</w:t>
            </w:r>
          </w:p>
          <w:p w:rsidR="008B388D" w:rsidRPr="00E20E21" w:rsidRDefault="008B388D" w:rsidP="009D626C">
            <w:pPr>
              <w:spacing w:after="60"/>
              <w:rPr>
                <w:rFonts w:ascii="Arial" w:hAnsi="Arial" w:cs="Arial"/>
              </w:rPr>
            </w:pPr>
            <w:r w:rsidRPr="00E20E21">
              <w:rPr>
                <w:rFonts w:ascii="Arial" w:hAnsi="Arial" w:cs="Arial"/>
              </w:rPr>
              <w:t xml:space="preserve"> </w:t>
            </w:r>
          </w:p>
          <w:p w:rsidR="008B388D" w:rsidRPr="00E20E21" w:rsidRDefault="008B388D" w:rsidP="009D626C">
            <w:pPr>
              <w:spacing w:after="60"/>
              <w:rPr>
                <w:rFonts w:ascii="Arial" w:hAnsi="Arial" w:cs="Arial"/>
              </w:rPr>
            </w:pPr>
            <w:r w:rsidRPr="00E20E21">
              <w:rPr>
                <w:rFonts w:ascii="Arial" w:hAnsi="Arial" w:cs="Arial"/>
                <w:b/>
                <w:bCs/>
              </w:rPr>
              <w:t>Community Action Hampshire (Based in Winchester but based all over Hampshire):</w:t>
            </w:r>
            <w:r w:rsidRPr="00E20E21">
              <w:rPr>
                <w:rFonts w:ascii="Arial" w:hAnsi="Arial" w:cs="Arial"/>
              </w:rPr>
              <w:t xml:space="preserve"> </w:t>
            </w:r>
            <w:hyperlink r:id="rId25" w:history="1">
              <w:r w:rsidRPr="00E20E21">
                <w:rPr>
                  <w:rStyle w:val="Hyperlink"/>
                  <w:rFonts w:ascii="Arial" w:hAnsi="Arial" w:cs="Arial"/>
                </w:rPr>
                <w:t>http://www.actionhants.org.uk/</w:t>
              </w:r>
            </w:hyperlink>
            <w:r w:rsidRPr="00E20E21">
              <w:rPr>
                <w:rFonts w:ascii="Arial" w:hAnsi="Arial" w:cs="Arial"/>
              </w:rPr>
              <w:t xml:space="preserve"> - Independent county-wide support and development organisation for the Not-for-Profit sector in and around Hampshire.</w:t>
            </w:r>
          </w:p>
          <w:p w:rsidR="008B388D" w:rsidRPr="00E20E21" w:rsidRDefault="008B388D" w:rsidP="009D626C">
            <w:pPr>
              <w:spacing w:after="60"/>
              <w:rPr>
                <w:rFonts w:ascii="Arial" w:hAnsi="Arial" w:cs="Arial"/>
              </w:rPr>
            </w:pPr>
          </w:p>
          <w:p w:rsidR="008B388D" w:rsidRPr="00E20E21" w:rsidRDefault="008B388D" w:rsidP="009D626C">
            <w:pPr>
              <w:spacing w:after="60"/>
              <w:rPr>
                <w:rFonts w:ascii="Arial" w:hAnsi="Arial" w:cs="Arial"/>
              </w:rPr>
            </w:pPr>
            <w:r w:rsidRPr="00E20E21">
              <w:rPr>
                <w:rFonts w:ascii="Arial" w:hAnsi="Arial" w:cs="Arial"/>
                <w:b/>
                <w:bCs/>
              </w:rPr>
              <w:t xml:space="preserve">Community First New Forest:  </w:t>
            </w:r>
            <w:hyperlink r:id="rId26" w:history="1">
              <w:r w:rsidRPr="00E20E21">
                <w:rPr>
                  <w:rStyle w:val="Hyperlink"/>
                  <w:rFonts w:ascii="Arial" w:hAnsi="Arial" w:cs="Arial"/>
                </w:rPr>
                <w:t>http://www.cfnf.org.uk/</w:t>
              </w:r>
            </w:hyperlink>
            <w:r w:rsidRPr="00E20E21">
              <w:rPr>
                <w:rFonts w:ascii="Arial" w:hAnsi="Arial" w:cs="Arial"/>
              </w:rPr>
              <w:t xml:space="preserve">  - Active charity based around improving lives for people and communities living in the New Forest District and surrounding districts </w:t>
            </w:r>
          </w:p>
          <w:p w:rsidR="008B388D" w:rsidRPr="00E20E21" w:rsidRDefault="008B388D" w:rsidP="009D626C">
            <w:pPr>
              <w:spacing w:after="60"/>
              <w:rPr>
                <w:rFonts w:ascii="Arial" w:hAnsi="Arial" w:cs="Arial"/>
              </w:rPr>
            </w:pPr>
            <w:r w:rsidRPr="00E20E21">
              <w:rPr>
                <w:rFonts w:ascii="Arial" w:hAnsi="Arial" w:cs="Arial"/>
              </w:rPr>
              <w:t xml:space="preserve"> </w:t>
            </w:r>
          </w:p>
          <w:p w:rsidR="008B388D" w:rsidRPr="00E20E21" w:rsidRDefault="008B388D" w:rsidP="009D626C">
            <w:pPr>
              <w:spacing w:after="60"/>
              <w:rPr>
                <w:rFonts w:ascii="Arial" w:hAnsi="Arial" w:cs="Arial"/>
              </w:rPr>
            </w:pPr>
            <w:r w:rsidRPr="00E20E21">
              <w:rPr>
                <w:rFonts w:ascii="Arial" w:hAnsi="Arial" w:cs="Arial"/>
                <w:b/>
                <w:bCs/>
              </w:rPr>
              <w:t xml:space="preserve">Directory for services in New Forest Area - </w:t>
            </w:r>
            <w:hyperlink r:id="rId27" w:history="1">
              <w:r w:rsidRPr="00E20E21">
                <w:rPr>
                  <w:rStyle w:val="Hyperlink"/>
                  <w:rFonts w:ascii="Arial" w:hAnsi="Arial" w:cs="Arial"/>
                </w:rPr>
                <w:t>http://www.cfnf.org.uk/PDF_Files/2013/New_Forest_Directory_of_Services.pdf</w:t>
              </w:r>
            </w:hyperlink>
            <w:r w:rsidRPr="00E20E21">
              <w:rPr>
                <w:rFonts w:ascii="Arial" w:hAnsi="Arial" w:cs="Arial"/>
              </w:rPr>
              <w:t xml:space="preserve"> </w:t>
            </w:r>
            <w:bookmarkStart w:id="62" w:name="_GoBack"/>
            <w:bookmarkEnd w:id="62"/>
          </w:p>
          <w:p w:rsidR="008B388D" w:rsidRPr="00E20E21" w:rsidRDefault="008B388D" w:rsidP="009D626C">
            <w:pPr>
              <w:spacing w:after="60"/>
              <w:rPr>
                <w:rFonts w:ascii="Arial" w:hAnsi="Arial" w:cs="Arial"/>
              </w:rPr>
            </w:pPr>
          </w:p>
          <w:p w:rsidR="008B388D" w:rsidRPr="00E20E21" w:rsidRDefault="008B388D" w:rsidP="009D626C">
            <w:pPr>
              <w:spacing w:after="60"/>
              <w:rPr>
                <w:rFonts w:ascii="Arial" w:hAnsi="Arial" w:cs="Arial"/>
              </w:rPr>
            </w:pPr>
            <w:r w:rsidRPr="00E20E21">
              <w:rPr>
                <w:rFonts w:ascii="Arial" w:hAnsi="Arial" w:cs="Arial"/>
                <w:b/>
                <w:bCs/>
              </w:rPr>
              <w:t xml:space="preserve">Asian Welfare &amp; Cultural Association: </w:t>
            </w:r>
            <w:hyperlink r:id="rId28" w:history="1">
              <w:r w:rsidRPr="00E20E21">
                <w:rPr>
                  <w:rStyle w:val="Hyperlink"/>
                  <w:rFonts w:ascii="Arial" w:hAnsi="Arial" w:cs="Arial"/>
                </w:rPr>
                <w:t>http://www.awca-eastleigh.org.uk/</w:t>
              </w:r>
            </w:hyperlink>
            <w:r w:rsidRPr="00E20E21">
              <w:rPr>
                <w:rFonts w:ascii="Arial" w:hAnsi="Arial" w:cs="Arial"/>
              </w:rPr>
              <w:t xml:space="preserve"> or Tel </w:t>
            </w:r>
            <w:r w:rsidR="00783375" w:rsidRPr="00783375">
              <w:rPr>
                <w:rFonts w:ascii="Arial" w:hAnsi="Arial" w:cs="Arial"/>
              </w:rPr>
              <w:t>07</w:t>
            </w:r>
            <w:r w:rsidR="00783375">
              <w:rPr>
                <w:rFonts w:ascii="Arial" w:hAnsi="Arial" w:cs="Arial"/>
              </w:rPr>
              <w:t xml:space="preserve">817 </w:t>
            </w:r>
            <w:r w:rsidR="00783375" w:rsidRPr="00783375">
              <w:rPr>
                <w:rFonts w:ascii="Arial" w:hAnsi="Arial" w:cs="Arial"/>
              </w:rPr>
              <w:t>800846</w:t>
            </w:r>
            <w:r w:rsidRPr="00E20E21">
              <w:rPr>
                <w:rFonts w:ascii="Arial" w:hAnsi="Arial" w:cs="Arial"/>
              </w:rPr>
              <w:t>– Group focused on the minority Asian Community in Eastleigh</w:t>
            </w:r>
          </w:p>
          <w:p w:rsidR="008B388D" w:rsidRPr="00E20E21" w:rsidRDefault="008B388D" w:rsidP="009D626C">
            <w:pPr>
              <w:spacing w:after="60"/>
              <w:rPr>
                <w:rFonts w:ascii="Arial" w:hAnsi="Arial" w:cs="Arial"/>
              </w:rPr>
            </w:pPr>
            <w:r w:rsidRPr="00E20E21">
              <w:rPr>
                <w:rFonts w:ascii="Arial" w:hAnsi="Arial" w:cs="Arial"/>
              </w:rPr>
              <w:t xml:space="preserve"> </w:t>
            </w:r>
          </w:p>
          <w:p w:rsidR="008B388D" w:rsidRPr="00E20E21" w:rsidRDefault="008B388D" w:rsidP="009D626C">
            <w:pPr>
              <w:spacing w:after="60"/>
              <w:rPr>
                <w:rFonts w:ascii="Arial" w:hAnsi="Arial" w:cs="Arial"/>
              </w:rPr>
            </w:pPr>
            <w:r w:rsidRPr="00E20E21">
              <w:rPr>
                <w:rFonts w:ascii="Arial" w:hAnsi="Arial" w:cs="Arial"/>
                <w:b/>
                <w:bCs/>
              </w:rPr>
              <w:t>Ford Community Association (CFCA):</w:t>
            </w:r>
            <w:r w:rsidRPr="00E20E21">
              <w:rPr>
                <w:rFonts w:ascii="Arial" w:hAnsi="Arial" w:cs="Arial"/>
              </w:rPr>
              <w:t xml:space="preserve"> </w:t>
            </w:r>
            <w:hyperlink r:id="rId29" w:history="1">
              <w:r w:rsidRPr="00E20E21">
                <w:rPr>
                  <w:rStyle w:val="Hyperlink"/>
                  <w:rFonts w:ascii="Arial" w:hAnsi="Arial" w:cs="Arial"/>
                </w:rPr>
                <w:t>http://www.cfca-rmh.org.uk/</w:t>
              </w:r>
            </w:hyperlink>
            <w:r w:rsidRPr="00E20E21">
              <w:rPr>
                <w:rFonts w:ascii="Arial" w:hAnsi="Arial" w:cs="Arial"/>
              </w:rPr>
              <w:t xml:space="preserve"> - Community centre and group </w:t>
            </w:r>
          </w:p>
          <w:p w:rsidR="008B388D" w:rsidRPr="00E20E21" w:rsidRDefault="008B388D" w:rsidP="009D626C">
            <w:pPr>
              <w:spacing w:after="60"/>
              <w:rPr>
                <w:rFonts w:ascii="Arial" w:hAnsi="Arial" w:cs="Arial"/>
              </w:rPr>
            </w:pPr>
            <w:r w:rsidRPr="00E20E21">
              <w:rPr>
                <w:rFonts w:ascii="Arial" w:hAnsi="Arial" w:cs="Arial"/>
              </w:rPr>
              <w:t xml:space="preserve"> </w:t>
            </w:r>
          </w:p>
          <w:p w:rsidR="008B388D" w:rsidRPr="00E20E21" w:rsidRDefault="008B388D" w:rsidP="009D626C">
            <w:pPr>
              <w:spacing w:after="60"/>
              <w:rPr>
                <w:rFonts w:ascii="Arial" w:hAnsi="Arial" w:cs="Arial"/>
              </w:rPr>
            </w:pPr>
            <w:r w:rsidRPr="00E20E21">
              <w:rPr>
                <w:rFonts w:ascii="Arial" w:hAnsi="Arial" w:cs="Arial"/>
                <w:b/>
                <w:bCs/>
              </w:rPr>
              <w:t xml:space="preserve">1 Community: </w:t>
            </w:r>
            <w:hyperlink r:id="rId30" w:history="1">
              <w:r w:rsidRPr="00E20E21">
                <w:rPr>
                  <w:rStyle w:val="Hyperlink"/>
                  <w:rFonts w:ascii="Arial" w:hAnsi="Arial" w:cs="Arial"/>
                </w:rPr>
                <w:t>http://www.1community.org.uk/pages/home.aspx</w:t>
              </w:r>
            </w:hyperlink>
            <w:r w:rsidRPr="00E20E21">
              <w:rPr>
                <w:rFonts w:ascii="Arial" w:hAnsi="Arial" w:cs="Arial"/>
                <w:b/>
                <w:bCs/>
              </w:rPr>
              <w:t xml:space="preserve"> </w:t>
            </w:r>
            <w:r w:rsidRPr="00E20E21">
              <w:rPr>
                <w:rFonts w:ascii="Arial" w:hAnsi="Arial" w:cs="Arial"/>
              </w:rPr>
              <w:t xml:space="preserve">or </w:t>
            </w:r>
            <w:hyperlink r:id="rId31" w:history="1">
              <w:r w:rsidR="00A83940" w:rsidRPr="00B55CE7">
                <w:rPr>
                  <w:rStyle w:val="Hyperlink"/>
                  <w:rFonts w:ascii="Arial" w:hAnsi="Arial" w:cs="Arial"/>
                </w:rPr>
                <w:t>lsams@1community.org.uk</w:t>
              </w:r>
            </w:hyperlink>
            <w:r w:rsidRPr="00E20E21">
              <w:rPr>
                <w:rFonts w:ascii="Arial" w:hAnsi="Arial" w:cs="Arial"/>
              </w:rPr>
              <w:t xml:space="preserve"> or 023 8090 2404 – The Hampshire CVS</w:t>
            </w:r>
          </w:p>
        </w:tc>
      </w:tr>
    </w:tbl>
    <w:p w:rsidR="008B388D" w:rsidRDefault="008B388D" w:rsidP="008B388D">
      <w:pPr>
        <w:tabs>
          <w:tab w:val="left" w:pos="1800"/>
        </w:tabs>
        <w:spacing w:before="240"/>
      </w:pPr>
      <w:r>
        <w:tab/>
      </w:r>
    </w:p>
    <w:p w:rsidR="008B388D" w:rsidRDefault="008B388D" w:rsidP="008B388D">
      <w:pPr>
        <w:tabs>
          <w:tab w:val="left" w:pos="1800"/>
        </w:tabs>
        <w:spacing w:before="240"/>
      </w:pPr>
    </w:p>
    <w:p w:rsidR="008B388D" w:rsidRDefault="008B388D" w:rsidP="008B388D">
      <w:pPr>
        <w:tabs>
          <w:tab w:val="left" w:pos="1800"/>
        </w:tabs>
        <w:spacing w:before="240"/>
      </w:pPr>
    </w:p>
    <w:p w:rsidR="008B388D" w:rsidRDefault="008B388D" w:rsidP="008B388D">
      <w:pPr>
        <w:tabs>
          <w:tab w:val="left" w:pos="1800"/>
        </w:tabs>
        <w:spacing w:before="240"/>
      </w:pPr>
    </w:p>
    <w:p w:rsidR="008B388D" w:rsidRPr="008B388D" w:rsidRDefault="008B388D" w:rsidP="008B388D">
      <w:pPr>
        <w:tabs>
          <w:tab w:val="left" w:pos="1800"/>
        </w:tabs>
        <w:sectPr w:rsidR="008B388D" w:rsidRPr="008B388D" w:rsidSect="008B388D">
          <w:headerReference w:type="default" r:id="rId32"/>
          <w:headerReference w:type="first" r:id="rId33"/>
          <w:pgSz w:w="16838" w:h="11906" w:orient="landscape"/>
          <w:pgMar w:top="1440" w:right="1440" w:bottom="1440" w:left="1440" w:header="709" w:footer="709" w:gutter="0"/>
          <w:cols w:space="708"/>
          <w:titlePg/>
          <w:docGrid w:linePitch="360"/>
        </w:sectPr>
      </w:pPr>
    </w:p>
    <w:p w:rsidR="00A83940" w:rsidRPr="00461C39" w:rsidRDefault="00A83940" w:rsidP="00A83940">
      <w:pPr>
        <w:keepNext/>
        <w:keepLines/>
        <w:pBdr>
          <w:bottom w:val="single" w:sz="18" w:space="1" w:color="auto"/>
        </w:pBdr>
        <w:spacing w:before="200" w:after="0" w:line="276" w:lineRule="auto"/>
        <w:ind w:left="-426"/>
        <w:outlineLvl w:val="1"/>
        <w:rPr>
          <w:rFonts w:ascii="Arial" w:eastAsiaTheme="majorEastAsia" w:hAnsi="Arial" w:cs="Arial"/>
          <w:b/>
          <w:bCs/>
          <w:caps/>
          <w:color w:val="11296B"/>
          <w:sz w:val="36"/>
          <w:szCs w:val="36"/>
        </w:rPr>
      </w:pPr>
      <w:r>
        <w:rPr>
          <w:rFonts w:ascii="Arial" w:eastAsiaTheme="majorEastAsia" w:hAnsi="Arial" w:cs="Arial"/>
          <w:b/>
          <w:bCs/>
          <w:caps/>
          <w:color w:val="11296B"/>
          <w:sz w:val="36"/>
          <w:szCs w:val="36"/>
        </w:rPr>
        <w:lastRenderedPageBreak/>
        <w:t>EXAMPLE RECRUITMENT FLYER</w:t>
      </w:r>
    </w:p>
    <w:p w:rsidR="00A83940" w:rsidRPr="00E20E21" w:rsidRDefault="00A83940" w:rsidP="00A83940">
      <w:pPr>
        <w:tabs>
          <w:tab w:val="left" w:pos="3060"/>
        </w:tabs>
        <w:rPr>
          <w:rFonts w:ascii="Arial" w:hAnsi="Arial" w:cs="Arial"/>
        </w:rPr>
      </w:pPr>
      <w:r>
        <w:rPr>
          <w:noProof/>
          <w:lang w:eastAsia="en-GB"/>
        </w:rPr>
        <w:drawing>
          <wp:anchor distT="0" distB="0" distL="114300" distR="114300" simplePos="0" relativeHeight="251687936" behindDoc="1" locked="0" layoutInCell="1" allowOverlap="1" wp14:anchorId="57089719" wp14:editId="7F997CD5">
            <wp:simplePos x="0" y="0"/>
            <wp:positionH relativeFrom="column">
              <wp:posOffset>-61406</wp:posOffset>
            </wp:positionH>
            <wp:positionV relativeFrom="paragraph">
              <wp:posOffset>200792</wp:posOffset>
            </wp:positionV>
            <wp:extent cx="5712031" cy="8250491"/>
            <wp:effectExtent l="19050" t="19050" r="22225" b="177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out 12 - Example flyer - engagement event.jpg"/>
                    <pic:cNvPicPr/>
                  </pic:nvPicPr>
                  <pic:blipFill>
                    <a:blip r:embed="rId34">
                      <a:extLst>
                        <a:ext uri="{28A0092B-C50C-407E-A947-70E740481C1C}">
                          <a14:useLocalDpi xmlns:a14="http://schemas.microsoft.com/office/drawing/2010/main" val="0"/>
                        </a:ext>
                      </a:extLst>
                    </a:blip>
                    <a:stretch>
                      <a:fillRect/>
                    </a:stretch>
                  </pic:blipFill>
                  <pic:spPr>
                    <a:xfrm>
                      <a:off x="0" y="0"/>
                      <a:ext cx="5712031" cy="825049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592660" w:rsidRDefault="00A83940">
      <w:r>
        <w:rPr>
          <w:noProof/>
          <w:lang w:eastAsia="en-GB"/>
        </w:rPr>
        <mc:AlternateContent>
          <mc:Choice Requires="wps">
            <w:drawing>
              <wp:anchor distT="45720" distB="45720" distL="114300" distR="114300" simplePos="0" relativeHeight="251676672" behindDoc="0" locked="0" layoutInCell="1" allowOverlap="1" wp14:anchorId="3E570704" wp14:editId="2BB5063C">
                <wp:simplePos x="0" y="0"/>
                <wp:positionH relativeFrom="column">
                  <wp:posOffset>-571500</wp:posOffset>
                </wp:positionH>
                <wp:positionV relativeFrom="paragraph">
                  <wp:posOffset>4366260</wp:posOffset>
                </wp:positionV>
                <wp:extent cx="1117600" cy="1781175"/>
                <wp:effectExtent l="0" t="0" r="2540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781175"/>
                        </a:xfrm>
                        <a:prstGeom prst="rect">
                          <a:avLst/>
                        </a:prstGeom>
                        <a:solidFill>
                          <a:srgbClr val="FFFFFF"/>
                        </a:solidFill>
                        <a:ln w="9525">
                          <a:solidFill>
                            <a:srgbClr val="FF0000"/>
                          </a:solidFill>
                          <a:miter lim="800000"/>
                          <a:headEnd/>
                          <a:tailEnd/>
                        </a:ln>
                      </wps:spPr>
                      <wps:txbx>
                        <w:txbxContent>
                          <w:p w:rsidR="00316906" w:rsidRDefault="00316906" w:rsidP="00BB4DCA">
                            <w:r>
                              <w:t xml:space="preserve">Consider leaving out a key detail (e.g. venue) to force people to contact you for more info - so you know who’s registered.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0704" id="_x0000_s1028" type="#_x0000_t202" style="position:absolute;margin-left:-45pt;margin-top:343.8pt;width:88pt;height:14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" strokecolor="red">
                <v:textbox>
                  <w:txbxContent>
                    <w:p w:rsidR="00316906" w:rsidRDefault="00316906" w:rsidP="00BB4DCA">
                      <w:r>
                        <w:t xml:space="preserve">Consider leaving out a key detail (e.g. venue) to force people to contact you for more info - so you know who’s registered. </w:t>
                      </w:r>
                    </w:p>
                  </w:txbxContent>
                </v:textbox>
              </v:shape>
            </w:pict>
          </mc:Fallback>
        </mc:AlternateContent>
      </w:r>
      <w:r w:rsidR="00BB4DCA">
        <w:rPr>
          <w:noProof/>
          <w:lang w:eastAsia="en-GB"/>
        </w:rPr>
        <mc:AlternateContent>
          <mc:Choice Requires="wps">
            <w:drawing>
              <wp:anchor distT="45720" distB="45720" distL="114300" distR="114300" simplePos="0" relativeHeight="251678720" behindDoc="0" locked="0" layoutInCell="1" allowOverlap="1" wp14:anchorId="5ABD0735" wp14:editId="20CA6D2C">
                <wp:simplePos x="0" y="0"/>
                <wp:positionH relativeFrom="column">
                  <wp:posOffset>4597235</wp:posOffset>
                </wp:positionH>
                <wp:positionV relativeFrom="paragraph">
                  <wp:posOffset>6308065</wp:posOffset>
                </wp:positionV>
                <wp:extent cx="1422400" cy="1190625"/>
                <wp:effectExtent l="0" t="0" r="2540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190625"/>
                        </a:xfrm>
                        <a:prstGeom prst="rect">
                          <a:avLst/>
                        </a:prstGeom>
                        <a:solidFill>
                          <a:srgbClr val="FFFFFF"/>
                        </a:solidFill>
                        <a:ln w="9525">
                          <a:solidFill>
                            <a:srgbClr val="FF0000"/>
                          </a:solidFill>
                          <a:miter lim="800000"/>
                          <a:headEnd/>
                          <a:tailEnd/>
                        </a:ln>
                      </wps:spPr>
                      <wps:txbx>
                        <w:txbxContent>
                          <w:p w:rsidR="00316906" w:rsidRDefault="00316906" w:rsidP="00BB4DCA">
                            <w:r>
                              <w:t>It’s important to have a named contact and to provide different ways for people to contact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D0735" id="_x0000_s1029" type="#_x0000_t202" style="position:absolute;margin-left:362pt;margin-top:496.7pt;width:112pt;height:93.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" strokecolor="red">
                <v:textbox>
                  <w:txbxContent>
                    <w:p w:rsidR="00316906" w:rsidRDefault="00316906" w:rsidP="00BB4DCA">
                      <w:r>
                        <w:t>It’s important to have a named contact and to provide different ways for people to contact you.</w:t>
                      </w:r>
                    </w:p>
                  </w:txbxContent>
                </v:textbox>
              </v:shape>
            </w:pict>
          </mc:Fallback>
        </mc:AlternateContent>
      </w:r>
      <w:r w:rsidR="00BB4DCA">
        <w:rPr>
          <w:noProof/>
          <w:lang w:eastAsia="en-GB"/>
        </w:rPr>
        <mc:AlternateContent>
          <mc:Choice Requires="wps">
            <w:drawing>
              <wp:anchor distT="45720" distB="45720" distL="114300" distR="114300" simplePos="0" relativeHeight="251674624" behindDoc="0" locked="0" layoutInCell="1" allowOverlap="1" wp14:anchorId="10CB0090" wp14:editId="56E1440A">
                <wp:simplePos x="0" y="0"/>
                <wp:positionH relativeFrom="column">
                  <wp:posOffset>4686300</wp:posOffset>
                </wp:positionH>
                <wp:positionV relativeFrom="paragraph">
                  <wp:posOffset>1548765</wp:posOffset>
                </wp:positionV>
                <wp:extent cx="1422400" cy="1038225"/>
                <wp:effectExtent l="0" t="0" r="2540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038225"/>
                        </a:xfrm>
                        <a:prstGeom prst="rect">
                          <a:avLst/>
                        </a:prstGeom>
                        <a:solidFill>
                          <a:srgbClr val="FFFFFF"/>
                        </a:solidFill>
                        <a:ln w="9525">
                          <a:solidFill>
                            <a:srgbClr val="FF0000"/>
                          </a:solidFill>
                          <a:miter lim="800000"/>
                          <a:headEnd/>
                          <a:tailEnd/>
                        </a:ln>
                      </wps:spPr>
                      <wps:txbx>
                        <w:txbxContent>
                          <w:p w:rsidR="00316906" w:rsidRDefault="00316906">
                            <w:r>
                              <w:t>Give the reader something to answer ‘yes’ to so you’re off to a good 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B0090" id="_x0000_s1030" type="#_x0000_t202" style="position:absolute;margin-left:369pt;margin-top:121.95pt;width:112pt;height:8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" strokecolor="red">
                <v:textbox>
                  <w:txbxContent>
                    <w:p w:rsidR="00316906" w:rsidRDefault="00316906">
                      <w:r>
                        <w:t>Give the reader something to answer ‘yes’ to so you’re off to a good start.</w:t>
                      </w:r>
                    </w:p>
                  </w:txbxContent>
                </v:textbox>
              </v:shape>
            </w:pict>
          </mc:Fallback>
        </mc:AlternateContent>
      </w:r>
      <w:r w:rsidR="00592660">
        <w:br w:type="page"/>
      </w:r>
    </w:p>
    <w:p w:rsidR="00535410" w:rsidRDefault="00535410" w:rsidP="00535410">
      <w:pPr>
        <w:keepNext/>
        <w:keepLines/>
        <w:spacing w:before="200" w:after="0" w:line="276" w:lineRule="auto"/>
        <w:outlineLvl w:val="1"/>
        <w:rPr>
          <w:rFonts w:eastAsia="Times New Roman" w:cs="Times New Roman"/>
          <w:b/>
          <w:bCs/>
          <w:caps/>
          <w:color w:val="11296B"/>
          <w:sz w:val="28"/>
          <w:szCs w:val="26"/>
        </w:rPr>
        <w:sectPr w:rsidR="00535410" w:rsidSect="00535410">
          <w:pgSz w:w="11906" w:h="16838"/>
          <w:pgMar w:top="1440" w:right="1440" w:bottom="1440" w:left="1440" w:header="709" w:footer="709" w:gutter="0"/>
          <w:cols w:space="708"/>
          <w:titlePg/>
          <w:docGrid w:linePitch="360"/>
        </w:sectPr>
      </w:pPr>
    </w:p>
    <w:p w:rsidR="00537AFE" w:rsidRDefault="00537AFE" w:rsidP="00537AFE">
      <w:pPr>
        <w:ind w:left="-426"/>
        <w:rPr>
          <w:rFonts w:ascii="Calibri" w:eastAsia="Times New Roman" w:hAnsi="Calibri" w:cs="Times New Roman"/>
          <w:b/>
          <w:bCs/>
          <w:caps/>
          <w:color w:val="11296B"/>
          <w:sz w:val="28"/>
          <w:szCs w:val="26"/>
        </w:rPr>
      </w:pPr>
      <w:r>
        <w:rPr>
          <w:rFonts w:ascii="Arial Black" w:hAnsi="Arial Black"/>
          <w:bCs/>
          <w:color w:val="11296B"/>
          <w:spacing w:val="-10"/>
          <w:sz w:val="60"/>
          <w:szCs w:val="60"/>
        </w:rPr>
        <w:lastRenderedPageBreak/>
        <w:t>Stage 3 - Deliver</w:t>
      </w:r>
    </w:p>
    <w:p w:rsidR="00537AFE" w:rsidRPr="00461C39" w:rsidRDefault="00537AFE" w:rsidP="00537AFE">
      <w:pPr>
        <w:keepNext/>
        <w:keepLines/>
        <w:pBdr>
          <w:bottom w:val="single" w:sz="18" w:space="1" w:color="auto"/>
        </w:pBdr>
        <w:spacing w:before="200" w:after="0" w:line="276" w:lineRule="auto"/>
        <w:ind w:left="-426"/>
        <w:outlineLvl w:val="1"/>
        <w:rPr>
          <w:rFonts w:ascii="Arial" w:eastAsiaTheme="majorEastAsia" w:hAnsi="Arial" w:cs="Arial"/>
          <w:b/>
          <w:bCs/>
          <w:caps/>
          <w:color w:val="11296B"/>
          <w:sz w:val="36"/>
          <w:szCs w:val="36"/>
        </w:rPr>
      </w:pPr>
      <w:r>
        <w:rPr>
          <w:rFonts w:ascii="Arial" w:eastAsiaTheme="majorEastAsia" w:hAnsi="Arial" w:cs="Arial"/>
          <w:b/>
          <w:bCs/>
          <w:caps/>
          <w:color w:val="11296B"/>
          <w:sz w:val="36"/>
          <w:szCs w:val="36"/>
        </w:rPr>
        <w:t>EXAMPLE FACILITATION PLAN FOR AN ENGAGEMENT EVENT</w:t>
      </w:r>
    </w:p>
    <w:p w:rsidR="00535410" w:rsidRPr="00535410" w:rsidRDefault="00535410" w:rsidP="00535410">
      <w:pPr>
        <w:keepNext/>
        <w:keepLines/>
        <w:spacing w:before="200" w:after="0" w:line="276" w:lineRule="auto"/>
        <w:outlineLvl w:val="1"/>
        <w:rPr>
          <w:rFonts w:eastAsia="Times New Roman" w:cs="Times New Roman"/>
          <w:b/>
          <w:bCs/>
          <w:caps/>
          <w:color w:val="11296B"/>
          <w:sz w:val="28"/>
          <w:szCs w:val="26"/>
        </w:rPr>
      </w:pPr>
    </w:p>
    <w:tbl>
      <w:tblPr>
        <w:tblStyle w:val="TableGrid1"/>
        <w:tblW w:w="5386" w:type="pct"/>
        <w:tblInd w:w="-714" w:type="dxa"/>
        <w:tblLook w:val="04A0" w:firstRow="1" w:lastRow="0" w:firstColumn="1" w:lastColumn="0" w:noHBand="0" w:noVBand="1"/>
      </w:tblPr>
      <w:tblGrid>
        <w:gridCol w:w="1135"/>
        <w:gridCol w:w="9499"/>
        <w:gridCol w:w="2834"/>
        <w:gridCol w:w="1557"/>
      </w:tblGrid>
      <w:tr w:rsidR="00535410" w:rsidRPr="00537AFE" w:rsidTr="00537AFE">
        <w:trPr>
          <w:trHeight w:val="530"/>
        </w:trPr>
        <w:tc>
          <w:tcPr>
            <w:tcW w:w="378" w:type="pct"/>
            <w:tcBorders>
              <w:bottom w:val="single" w:sz="4" w:space="0" w:color="auto"/>
            </w:tcBorders>
            <w:shd w:val="clear" w:color="auto" w:fill="BFBFBF" w:themeFill="background1" w:themeFillShade="BF"/>
            <w:vAlign w:val="center"/>
          </w:tcPr>
          <w:p w:rsidR="00535410" w:rsidRPr="00537AFE" w:rsidRDefault="00535410" w:rsidP="00535410">
            <w:pPr>
              <w:ind w:left="34"/>
              <w:rPr>
                <w:rFonts w:ascii="Arial" w:hAnsi="Arial" w:cs="Arial"/>
                <w:b/>
                <w:sz w:val="24"/>
                <w:szCs w:val="24"/>
              </w:rPr>
            </w:pPr>
            <w:r w:rsidRPr="00537AFE">
              <w:rPr>
                <w:rFonts w:ascii="Arial" w:hAnsi="Arial" w:cs="Arial"/>
                <w:b/>
                <w:sz w:val="24"/>
                <w:szCs w:val="24"/>
              </w:rPr>
              <w:t>Time</w:t>
            </w:r>
          </w:p>
        </w:tc>
        <w:tc>
          <w:tcPr>
            <w:tcW w:w="3161" w:type="pct"/>
            <w:tcBorders>
              <w:bottom w:val="single" w:sz="4" w:space="0" w:color="auto"/>
            </w:tcBorders>
            <w:shd w:val="clear" w:color="auto" w:fill="BFBFBF" w:themeFill="background1" w:themeFillShade="BF"/>
            <w:vAlign w:val="center"/>
          </w:tcPr>
          <w:p w:rsidR="00535410" w:rsidRPr="00537AFE" w:rsidRDefault="00535410" w:rsidP="00535410">
            <w:pPr>
              <w:rPr>
                <w:rFonts w:ascii="Arial" w:hAnsi="Arial" w:cs="Arial"/>
                <w:b/>
                <w:sz w:val="24"/>
                <w:szCs w:val="24"/>
              </w:rPr>
            </w:pPr>
            <w:r w:rsidRPr="00537AFE">
              <w:rPr>
                <w:rFonts w:ascii="Arial" w:hAnsi="Arial" w:cs="Arial"/>
                <w:b/>
                <w:sz w:val="24"/>
                <w:szCs w:val="24"/>
              </w:rPr>
              <w:t>Activity Notes</w:t>
            </w:r>
          </w:p>
        </w:tc>
        <w:tc>
          <w:tcPr>
            <w:tcW w:w="943" w:type="pct"/>
            <w:tcBorders>
              <w:bottom w:val="single" w:sz="4" w:space="0" w:color="auto"/>
            </w:tcBorders>
            <w:shd w:val="clear" w:color="auto" w:fill="BFBFBF" w:themeFill="background1" w:themeFillShade="BF"/>
            <w:vAlign w:val="center"/>
          </w:tcPr>
          <w:p w:rsidR="00535410" w:rsidRPr="00537AFE" w:rsidRDefault="00535410" w:rsidP="00535410">
            <w:pPr>
              <w:jc w:val="center"/>
              <w:rPr>
                <w:rFonts w:ascii="Arial" w:hAnsi="Arial" w:cs="Arial"/>
                <w:b/>
                <w:sz w:val="24"/>
                <w:szCs w:val="24"/>
              </w:rPr>
            </w:pPr>
            <w:r w:rsidRPr="00537AFE">
              <w:rPr>
                <w:rFonts w:ascii="Arial" w:hAnsi="Arial" w:cs="Arial"/>
                <w:b/>
                <w:sz w:val="24"/>
                <w:szCs w:val="24"/>
              </w:rPr>
              <w:t>Resources</w:t>
            </w:r>
          </w:p>
        </w:tc>
        <w:tc>
          <w:tcPr>
            <w:tcW w:w="518" w:type="pct"/>
            <w:tcBorders>
              <w:bottom w:val="single" w:sz="4" w:space="0" w:color="auto"/>
            </w:tcBorders>
            <w:shd w:val="clear" w:color="auto" w:fill="BFBFBF" w:themeFill="background1" w:themeFillShade="BF"/>
            <w:vAlign w:val="center"/>
          </w:tcPr>
          <w:p w:rsidR="00535410" w:rsidRPr="00537AFE" w:rsidRDefault="00535410" w:rsidP="00535410">
            <w:pPr>
              <w:jc w:val="center"/>
              <w:rPr>
                <w:rFonts w:ascii="Arial" w:hAnsi="Arial" w:cs="Arial"/>
                <w:b/>
                <w:sz w:val="24"/>
                <w:szCs w:val="24"/>
              </w:rPr>
            </w:pPr>
            <w:r w:rsidRPr="00537AFE">
              <w:rPr>
                <w:rFonts w:ascii="Arial" w:hAnsi="Arial" w:cs="Arial"/>
                <w:b/>
                <w:sz w:val="24"/>
                <w:szCs w:val="24"/>
              </w:rPr>
              <w:t>Lead</w:t>
            </w:r>
          </w:p>
        </w:tc>
      </w:tr>
      <w:tr w:rsidR="00535410" w:rsidRPr="00537AFE" w:rsidTr="00537AFE">
        <w:tc>
          <w:tcPr>
            <w:tcW w:w="378" w:type="pct"/>
          </w:tcPr>
          <w:p w:rsidR="00535410" w:rsidRPr="00537AFE" w:rsidRDefault="00535410" w:rsidP="00535410">
            <w:pPr>
              <w:rPr>
                <w:rFonts w:ascii="Arial" w:hAnsi="Arial" w:cs="Arial"/>
              </w:rPr>
            </w:pPr>
            <w:r w:rsidRPr="00537AFE">
              <w:rPr>
                <w:rFonts w:ascii="Arial" w:hAnsi="Arial" w:cs="Arial"/>
              </w:rPr>
              <w:t>9:00-9:45</w:t>
            </w:r>
          </w:p>
        </w:tc>
        <w:tc>
          <w:tcPr>
            <w:tcW w:w="3161" w:type="pct"/>
          </w:tcPr>
          <w:p w:rsidR="00535410" w:rsidRPr="00537AFE" w:rsidRDefault="00535410" w:rsidP="00535410">
            <w:pPr>
              <w:spacing w:after="60"/>
              <w:rPr>
                <w:rFonts w:ascii="Arial" w:hAnsi="Arial" w:cs="Arial"/>
                <w:b/>
              </w:rPr>
            </w:pPr>
            <w:r w:rsidRPr="00537AFE">
              <w:rPr>
                <w:rFonts w:ascii="Arial" w:hAnsi="Arial" w:cs="Arial"/>
                <w:b/>
              </w:rPr>
              <w:t>Set up</w:t>
            </w:r>
          </w:p>
          <w:p w:rsidR="00535410" w:rsidRPr="00537AFE" w:rsidRDefault="00535410" w:rsidP="001A7466">
            <w:pPr>
              <w:pStyle w:val="ListParagraph"/>
              <w:numPr>
                <w:ilvl w:val="0"/>
                <w:numId w:val="30"/>
              </w:numPr>
              <w:spacing w:after="60" w:line="240" w:lineRule="auto"/>
              <w:rPr>
                <w:rFonts w:ascii="Arial" w:hAnsi="Arial" w:cs="Arial"/>
                <w:sz w:val="22"/>
                <w:szCs w:val="22"/>
              </w:rPr>
            </w:pPr>
            <w:r w:rsidRPr="00537AFE">
              <w:rPr>
                <w:rFonts w:ascii="Arial" w:hAnsi="Arial" w:cs="Arial"/>
                <w:sz w:val="22"/>
                <w:szCs w:val="22"/>
              </w:rPr>
              <w:t>Registration table including attendance list for sign in, name labels and any participant hand-outs</w:t>
            </w:r>
          </w:p>
          <w:p w:rsidR="00535410" w:rsidRPr="00537AFE" w:rsidRDefault="00535410" w:rsidP="001A7466">
            <w:pPr>
              <w:pStyle w:val="ListParagraph"/>
              <w:numPr>
                <w:ilvl w:val="0"/>
                <w:numId w:val="30"/>
              </w:numPr>
              <w:spacing w:after="60" w:line="240" w:lineRule="auto"/>
              <w:rPr>
                <w:rFonts w:ascii="Arial" w:hAnsi="Arial" w:cs="Arial"/>
                <w:sz w:val="22"/>
                <w:szCs w:val="22"/>
              </w:rPr>
            </w:pPr>
            <w:r w:rsidRPr="00537AFE">
              <w:rPr>
                <w:rFonts w:ascii="Arial" w:hAnsi="Arial" w:cs="Arial"/>
                <w:sz w:val="22"/>
                <w:szCs w:val="22"/>
              </w:rPr>
              <w:t xml:space="preserve">Tables set up (cabaret) – pens, sheets of flip chart and post-its </w:t>
            </w:r>
          </w:p>
          <w:p w:rsidR="00535410" w:rsidRPr="00537AFE" w:rsidRDefault="00535410" w:rsidP="001A7466">
            <w:pPr>
              <w:pStyle w:val="ListParagraph"/>
              <w:numPr>
                <w:ilvl w:val="0"/>
                <w:numId w:val="30"/>
              </w:numPr>
              <w:spacing w:after="60" w:line="240" w:lineRule="auto"/>
              <w:rPr>
                <w:rFonts w:ascii="Arial" w:hAnsi="Arial" w:cs="Arial"/>
                <w:sz w:val="22"/>
                <w:szCs w:val="22"/>
              </w:rPr>
            </w:pPr>
            <w:r w:rsidRPr="00537AFE">
              <w:rPr>
                <w:rFonts w:ascii="Arial" w:hAnsi="Arial" w:cs="Arial"/>
                <w:sz w:val="22"/>
                <w:szCs w:val="22"/>
              </w:rPr>
              <w:t xml:space="preserve">Check refreshments are set up and confirm catering arrangements for the day </w:t>
            </w:r>
          </w:p>
          <w:p w:rsidR="00535410" w:rsidRPr="00537AFE" w:rsidRDefault="00535410" w:rsidP="001A7466">
            <w:pPr>
              <w:pStyle w:val="ListParagraph"/>
              <w:numPr>
                <w:ilvl w:val="0"/>
                <w:numId w:val="30"/>
              </w:numPr>
              <w:spacing w:after="60" w:line="240" w:lineRule="auto"/>
              <w:rPr>
                <w:rFonts w:ascii="Arial" w:hAnsi="Arial" w:cs="Arial"/>
                <w:sz w:val="22"/>
                <w:szCs w:val="22"/>
              </w:rPr>
            </w:pPr>
            <w:r w:rsidRPr="00537AFE">
              <w:rPr>
                <w:rFonts w:ascii="Arial" w:hAnsi="Arial" w:cs="Arial"/>
                <w:sz w:val="22"/>
                <w:szCs w:val="22"/>
              </w:rPr>
              <w:t>Check signage for the room</w:t>
            </w:r>
          </w:p>
          <w:p w:rsidR="00535410" w:rsidRPr="00537AFE" w:rsidRDefault="00535410" w:rsidP="001A7466">
            <w:pPr>
              <w:pStyle w:val="ListParagraph"/>
              <w:numPr>
                <w:ilvl w:val="0"/>
                <w:numId w:val="30"/>
              </w:numPr>
              <w:spacing w:after="60" w:line="240" w:lineRule="auto"/>
              <w:rPr>
                <w:rFonts w:ascii="Arial" w:hAnsi="Arial" w:cs="Arial"/>
                <w:sz w:val="22"/>
                <w:szCs w:val="22"/>
              </w:rPr>
            </w:pPr>
            <w:r w:rsidRPr="00537AFE">
              <w:rPr>
                <w:rFonts w:ascii="Arial" w:hAnsi="Arial" w:cs="Arial"/>
                <w:sz w:val="22"/>
                <w:szCs w:val="22"/>
              </w:rPr>
              <w:t>Set up ‘Park it’ wall</w:t>
            </w:r>
          </w:p>
          <w:p w:rsidR="00535410" w:rsidRPr="00537AFE" w:rsidRDefault="00535410" w:rsidP="001A7466">
            <w:pPr>
              <w:pStyle w:val="ListParagraph"/>
              <w:numPr>
                <w:ilvl w:val="0"/>
                <w:numId w:val="30"/>
              </w:numPr>
              <w:spacing w:after="60" w:line="240" w:lineRule="auto"/>
              <w:rPr>
                <w:rFonts w:ascii="Arial" w:hAnsi="Arial" w:cs="Arial"/>
                <w:sz w:val="22"/>
                <w:szCs w:val="22"/>
              </w:rPr>
            </w:pPr>
            <w:r w:rsidRPr="00537AFE">
              <w:rPr>
                <w:rFonts w:ascii="Arial" w:hAnsi="Arial" w:cs="Arial"/>
                <w:sz w:val="22"/>
                <w:szCs w:val="22"/>
              </w:rPr>
              <w:t>Check venue details e.g. location of toilets and fire drill</w:t>
            </w:r>
          </w:p>
        </w:tc>
        <w:tc>
          <w:tcPr>
            <w:tcW w:w="943" w:type="pct"/>
          </w:tcPr>
          <w:p w:rsidR="00535410" w:rsidRPr="00537AFE" w:rsidRDefault="00535410" w:rsidP="00535410">
            <w:pPr>
              <w:spacing w:after="60"/>
              <w:rPr>
                <w:rFonts w:ascii="Arial" w:hAnsi="Arial" w:cs="Arial"/>
              </w:rPr>
            </w:pPr>
            <w:r w:rsidRPr="00537AFE">
              <w:rPr>
                <w:rFonts w:ascii="Arial" w:hAnsi="Arial" w:cs="Arial"/>
              </w:rPr>
              <w:t xml:space="preserve">Registration list, pens (biros and markers), blank labels, programmes, other participants hand-outs, post-it notes. </w:t>
            </w:r>
          </w:p>
        </w:tc>
        <w:tc>
          <w:tcPr>
            <w:tcW w:w="518" w:type="pct"/>
          </w:tcPr>
          <w:p w:rsidR="00535410" w:rsidRPr="00537AFE" w:rsidRDefault="00535410" w:rsidP="00535410">
            <w:pPr>
              <w:spacing w:after="60"/>
              <w:jc w:val="center"/>
              <w:rPr>
                <w:rFonts w:ascii="Arial" w:hAnsi="Arial" w:cs="Arial"/>
              </w:rPr>
            </w:pPr>
            <w:r w:rsidRPr="00537AFE">
              <w:rPr>
                <w:rFonts w:ascii="Arial" w:hAnsi="Arial" w:cs="Arial"/>
              </w:rPr>
              <w:t>DUK</w:t>
            </w:r>
          </w:p>
        </w:tc>
      </w:tr>
      <w:tr w:rsidR="00535410" w:rsidRPr="00537AFE" w:rsidTr="00537AFE">
        <w:tc>
          <w:tcPr>
            <w:tcW w:w="378" w:type="pct"/>
          </w:tcPr>
          <w:p w:rsidR="00535410" w:rsidRPr="00537AFE" w:rsidRDefault="00535410" w:rsidP="00535410">
            <w:pPr>
              <w:rPr>
                <w:rFonts w:ascii="Arial" w:hAnsi="Arial" w:cs="Arial"/>
              </w:rPr>
            </w:pPr>
            <w:r w:rsidRPr="00537AFE">
              <w:rPr>
                <w:rFonts w:ascii="Arial" w:hAnsi="Arial" w:cs="Arial"/>
              </w:rPr>
              <w:t>9:45-10:00</w:t>
            </w:r>
          </w:p>
        </w:tc>
        <w:tc>
          <w:tcPr>
            <w:tcW w:w="3161" w:type="pct"/>
          </w:tcPr>
          <w:p w:rsidR="00535410" w:rsidRPr="00537AFE" w:rsidRDefault="00535410" w:rsidP="00535410">
            <w:pPr>
              <w:spacing w:after="60"/>
              <w:rPr>
                <w:rFonts w:ascii="Arial" w:hAnsi="Arial" w:cs="Arial"/>
                <w:b/>
              </w:rPr>
            </w:pPr>
            <w:r w:rsidRPr="00537AFE">
              <w:rPr>
                <w:rFonts w:ascii="Arial" w:hAnsi="Arial" w:cs="Arial"/>
                <w:b/>
              </w:rPr>
              <w:t>Participant registration</w:t>
            </w:r>
          </w:p>
          <w:p w:rsidR="00535410" w:rsidRPr="00537AFE" w:rsidRDefault="00535410" w:rsidP="001A7466">
            <w:pPr>
              <w:pStyle w:val="ListParagraph"/>
              <w:numPr>
                <w:ilvl w:val="0"/>
                <w:numId w:val="31"/>
              </w:numPr>
              <w:spacing w:after="60" w:line="240" w:lineRule="auto"/>
              <w:rPr>
                <w:rFonts w:ascii="Arial" w:hAnsi="Arial" w:cs="Arial"/>
                <w:sz w:val="22"/>
                <w:szCs w:val="22"/>
              </w:rPr>
            </w:pPr>
            <w:r w:rsidRPr="00537AFE">
              <w:rPr>
                <w:rFonts w:ascii="Arial" w:hAnsi="Arial" w:cs="Arial"/>
                <w:sz w:val="22"/>
                <w:szCs w:val="22"/>
              </w:rPr>
              <w:t xml:space="preserve">Refreshments served </w:t>
            </w:r>
          </w:p>
        </w:tc>
        <w:tc>
          <w:tcPr>
            <w:tcW w:w="943" w:type="pct"/>
          </w:tcPr>
          <w:p w:rsidR="00535410" w:rsidRPr="00537AFE" w:rsidRDefault="00535410" w:rsidP="00535410">
            <w:pPr>
              <w:spacing w:after="60"/>
              <w:rPr>
                <w:rFonts w:ascii="Arial" w:hAnsi="Arial" w:cs="Arial"/>
              </w:rPr>
            </w:pPr>
          </w:p>
        </w:tc>
        <w:tc>
          <w:tcPr>
            <w:tcW w:w="518" w:type="pct"/>
          </w:tcPr>
          <w:p w:rsidR="00535410" w:rsidRPr="00537AFE" w:rsidRDefault="00535410" w:rsidP="00535410">
            <w:pPr>
              <w:spacing w:after="60"/>
              <w:jc w:val="center"/>
              <w:rPr>
                <w:rFonts w:ascii="Arial" w:hAnsi="Arial" w:cs="Arial"/>
              </w:rPr>
            </w:pPr>
            <w:r w:rsidRPr="00537AFE">
              <w:rPr>
                <w:rFonts w:ascii="Arial" w:hAnsi="Arial" w:cs="Arial"/>
              </w:rPr>
              <w:t>DUK</w:t>
            </w:r>
          </w:p>
        </w:tc>
      </w:tr>
      <w:tr w:rsidR="00535410" w:rsidRPr="00537AFE" w:rsidTr="00537AFE">
        <w:tc>
          <w:tcPr>
            <w:tcW w:w="378" w:type="pct"/>
          </w:tcPr>
          <w:p w:rsidR="00535410" w:rsidRPr="00537AFE" w:rsidRDefault="00535410" w:rsidP="00535410">
            <w:pPr>
              <w:rPr>
                <w:rFonts w:ascii="Arial" w:hAnsi="Arial" w:cs="Arial"/>
              </w:rPr>
            </w:pPr>
            <w:r w:rsidRPr="00537AFE">
              <w:rPr>
                <w:rFonts w:ascii="Arial" w:hAnsi="Arial" w:cs="Arial"/>
              </w:rPr>
              <w:t>10:00-10:10</w:t>
            </w:r>
          </w:p>
        </w:tc>
        <w:tc>
          <w:tcPr>
            <w:tcW w:w="3161" w:type="pct"/>
          </w:tcPr>
          <w:p w:rsidR="00535410" w:rsidRPr="00537AFE" w:rsidRDefault="00535410" w:rsidP="00535410">
            <w:pPr>
              <w:spacing w:after="60"/>
              <w:rPr>
                <w:rFonts w:ascii="Arial" w:hAnsi="Arial" w:cs="Arial"/>
                <w:b/>
              </w:rPr>
            </w:pPr>
            <w:r w:rsidRPr="00537AFE">
              <w:rPr>
                <w:rFonts w:ascii="Arial" w:hAnsi="Arial" w:cs="Arial"/>
                <w:b/>
              </w:rPr>
              <w:t>Welcome and introductions</w:t>
            </w:r>
          </w:p>
          <w:p w:rsidR="00535410" w:rsidRPr="00537AFE" w:rsidRDefault="00535410" w:rsidP="001A7466">
            <w:pPr>
              <w:pStyle w:val="ListParagraph"/>
              <w:numPr>
                <w:ilvl w:val="0"/>
                <w:numId w:val="31"/>
              </w:numPr>
              <w:spacing w:after="60" w:line="240" w:lineRule="auto"/>
              <w:rPr>
                <w:rFonts w:ascii="Arial" w:hAnsi="Arial" w:cs="Arial"/>
                <w:b/>
                <w:sz w:val="22"/>
                <w:szCs w:val="22"/>
              </w:rPr>
            </w:pPr>
            <w:r w:rsidRPr="00537AFE">
              <w:rPr>
                <w:rFonts w:ascii="Arial" w:hAnsi="Arial" w:cs="Arial"/>
                <w:sz w:val="22"/>
                <w:szCs w:val="22"/>
              </w:rPr>
              <w:t>Thank you for coming</w:t>
            </w:r>
          </w:p>
          <w:p w:rsidR="00535410" w:rsidRPr="00537AFE" w:rsidRDefault="00535410" w:rsidP="001A7466">
            <w:pPr>
              <w:pStyle w:val="ListParagraph"/>
              <w:numPr>
                <w:ilvl w:val="0"/>
                <w:numId w:val="31"/>
              </w:numPr>
              <w:spacing w:after="60" w:line="240" w:lineRule="auto"/>
              <w:rPr>
                <w:rFonts w:ascii="Arial" w:hAnsi="Arial" w:cs="Arial"/>
                <w:sz w:val="22"/>
                <w:szCs w:val="22"/>
              </w:rPr>
            </w:pPr>
            <w:r w:rsidRPr="00537AFE">
              <w:rPr>
                <w:rFonts w:ascii="Arial" w:hAnsi="Arial" w:cs="Arial"/>
                <w:sz w:val="22"/>
                <w:szCs w:val="22"/>
              </w:rPr>
              <w:t>Introduce team</w:t>
            </w:r>
          </w:p>
          <w:p w:rsidR="00535410" w:rsidRPr="00537AFE" w:rsidRDefault="00535410" w:rsidP="001A7466">
            <w:pPr>
              <w:pStyle w:val="ListParagraph"/>
              <w:numPr>
                <w:ilvl w:val="0"/>
                <w:numId w:val="31"/>
              </w:numPr>
              <w:spacing w:after="60" w:line="240" w:lineRule="auto"/>
              <w:rPr>
                <w:rFonts w:ascii="Arial" w:hAnsi="Arial" w:cs="Arial"/>
                <w:b/>
                <w:sz w:val="22"/>
                <w:szCs w:val="22"/>
              </w:rPr>
            </w:pPr>
            <w:r w:rsidRPr="00537AFE">
              <w:rPr>
                <w:rFonts w:ascii="Arial" w:hAnsi="Arial" w:cs="Arial"/>
                <w:sz w:val="22"/>
                <w:szCs w:val="22"/>
              </w:rPr>
              <w:t>Explain purpose and format of day:</w:t>
            </w:r>
          </w:p>
          <w:p w:rsidR="00535410" w:rsidRPr="00537AFE" w:rsidRDefault="00535410" w:rsidP="001A7466">
            <w:pPr>
              <w:pStyle w:val="ListParagraph"/>
              <w:numPr>
                <w:ilvl w:val="0"/>
                <w:numId w:val="33"/>
              </w:numPr>
              <w:spacing w:after="60" w:line="240" w:lineRule="auto"/>
              <w:rPr>
                <w:rFonts w:ascii="Arial" w:hAnsi="Arial" w:cs="Arial"/>
                <w:b/>
                <w:sz w:val="22"/>
                <w:szCs w:val="22"/>
              </w:rPr>
            </w:pPr>
            <w:r w:rsidRPr="00537AFE">
              <w:rPr>
                <w:rFonts w:ascii="Arial" w:hAnsi="Arial" w:cs="Arial"/>
                <w:i/>
                <w:sz w:val="22"/>
                <w:szCs w:val="22"/>
              </w:rPr>
              <w:t>DUK and North Hants CCG are working together to ensure people living with diabetes get a say in the future delivery of services. North Hants CCG is the new commissioning organisation in your area. They are looking to improve diabetes care by redesigning services and the way care is provided, so this is your chance to have a say before these changes happen.</w:t>
            </w:r>
            <w:r w:rsidRPr="00537AFE">
              <w:rPr>
                <w:rFonts w:ascii="Arial" w:hAnsi="Arial" w:cs="Arial"/>
                <w:sz w:val="22"/>
                <w:szCs w:val="22"/>
              </w:rPr>
              <w:t xml:space="preserve"> </w:t>
            </w:r>
          </w:p>
          <w:p w:rsidR="00535410" w:rsidRPr="00537AFE" w:rsidRDefault="00535410" w:rsidP="001A7466">
            <w:pPr>
              <w:pStyle w:val="ListParagraph"/>
              <w:numPr>
                <w:ilvl w:val="0"/>
                <w:numId w:val="33"/>
              </w:numPr>
              <w:spacing w:after="60" w:line="240" w:lineRule="auto"/>
              <w:rPr>
                <w:rFonts w:ascii="Arial" w:hAnsi="Arial" w:cs="Arial"/>
                <w:b/>
                <w:sz w:val="22"/>
                <w:szCs w:val="22"/>
              </w:rPr>
            </w:pPr>
            <w:r w:rsidRPr="00537AFE">
              <w:rPr>
                <w:rFonts w:ascii="Arial" w:hAnsi="Arial" w:cs="Arial"/>
                <w:i/>
                <w:sz w:val="22"/>
                <w:szCs w:val="22"/>
              </w:rPr>
              <w:lastRenderedPageBreak/>
              <w:t xml:space="preserve">The first session is going to give you a chance to find out about some of the work the CCG is doing around diabetes services. There will be lots of chances for you to comment and ask questions. We then want you to tell us a bit about what you think of the care you are receiving at the moment – what could make it better/easier for you, and what is working well. This will help influence the work of the CCG going forward. </w:t>
            </w:r>
          </w:p>
          <w:p w:rsidR="00535410" w:rsidRPr="00537AFE" w:rsidRDefault="00535410" w:rsidP="001A7466">
            <w:pPr>
              <w:pStyle w:val="ListParagraph"/>
              <w:numPr>
                <w:ilvl w:val="0"/>
                <w:numId w:val="33"/>
              </w:numPr>
              <w:spacing w:after="60" w:line="240" w:lineRule="auto"/>
              <w:rPr>
                <w:rFonts w:ascii="Arial" w:hAnsi="Arial" w:cs="Arial"/>
                <w:b/>
                <w:sz w:val="22"/>
                <w:szCs w:val="22"/>
              </w:rPr>
            </w:pPr>
            <w:r w:rsidRPr="00537AFE">
              <w:rPr>
                <w:rFonts w:ascii="Arial" w:hAnsi="Arial" w:cs="Arial"/>
                <w:i/>
                <w:sz w:val="22"/>
                <w:szCs w:val="22"/>
              </w:rPr>
              <w:t>Does that sound ok? Any questions so far?</w:t>
            </w:r>
          </w:p>
          <w:p w:rsidR="00535410" w:rsidRPr="00537AFE" w:rsidRDefault="00535410" w:rsidP="001A7466">
            <w:pPr>
              <w:pStyle w:val="ListParagraph"/>
              <w:numPr>
                <w:ilvl w:val="0"/>
                <w:numId w:val="31"/>
              </w:numPr>
              <w:spacing w:after="60" w:line="240" w:lineRule="auto"/>
              <w:rPr>
                <w:rFonts w:ascii="Arial" w:hAnsi="Arial" w:cs="Arial"/>
                <w:sz w:val="22"/>
                <w:szCs w:val="22"/>
              </w:rPr>
            </w:pPr>
            <w:r w:rsidRPr="00537AFE">
              <w:rPr>
                <w:rFonts w:ascii="Arial" w:hAnsi="Arial" w:cs="Arial"/>
                <w:sz w:val="22"/>
                <w:szCs w:val="22"/>
              </w:rPr>
              <w:t xml:space="preserve">Housekeeping: </w:t>
            </w:r>
          </w:p>
          <w:p w:rsidR="00535410" w:rsidRPr="00537AFE" w:rsidRDefault="00535410" w:rsidP="001A7466">
            <w:pPr>
              <w:pStyle w:val="ListParagraph"/>
              <w:numPr>
                <w:ilvl w:val="0"/>
                <w:numId w:val="32"/>
              </w:numPr>
              <w:spacing w:after="60" w:line="240" w:lineRule="auto"/>
              <w:rPr>
                <w:rFonts w:ascii="Arial" w:hAnsi="Arial" w:cs="Arial"/>
                <w:i/>
                <w:sz w:val="22"/>
                <w:szCs w:val="22"/>
              </w:rPr>
            </w:pPr>
            <w:r w:rsidRPr="00537AFE">
              <w:rPr>
                <w:rFonts w:ascii="Arial" w:hAnsi="Arial" w:cs="Arial"/>
                <w:i/>
                <w:sz w:val="22"/>
                <w:szCs w:val="22"/>
              </w:rPr>
              <w:t>Fire alarm</w:t>
            </w:r>
          </w:p>
          <w:p w:rsidR="00535410" w:rsidRPr="00537AFE" w:rsidRDefault="00535410" w:rsidP="001A7466">
            <w:pPr>
              <w:pStyle w:val="ListParagraph"/>
              <w:numPr>
                <w:ilvl w:val="0"/>
                <w:numId w:val="32"/>
              </w:numPr>
              <w:spacing w:after="60" w:line="240" w:lineRule="auto"/>
              <w:rPr>
                <w:rFonts w:ascii="Arial" w:hAnsi="Arial" w:cs="Arial"/>
                <w:i/>
                <w:sz w:val="22"/>
                <w:szCs w:val="22"/>
              </w:rPr>
            </w:pPr>
            <w:r w:rsidRPr="00537AFE">
              <w:rPr>
                <w:rFonts w:ascii="Arial" w:hAnsi="Arial" w:cs="Arial"/>
                <w:i/>
                <w:sz w:val="22"/>
                <w:szCs w:val="22"/>
              </w:rPr>
              <w:t>Toilets</w:t>
            </w:r>
          </w:p>
          <w:p w:rsidR="00535410" w:rsidRPr="00537AFE" w:rsidRDefault="00535410" w:rsidP="001A7466">
            <w:pPr>
              <w:pStyle w:val="ListParagraph"/>
              <w:numPr>
                <w:ilvl w:val="0"/>
                <w:numId w:val="32"/>
              </w:numPr>
              <w:spacing w:after="60" w:line="240" w:lineRule="auto"/>
              <w:rPr>
                <w:rFonts w:ascii="Arial" w:hAnsi="Arial" w:cs="Arial"/>
                <w:i/>
                <w:sz w:val="22"/>
                <w:szCs w:val="22"/>
              </w:rPr>
            </w:pPr>
            <w:r w:rsidRPr="00537AFE">
              <w:rPr>
                <w:rFonts w:ascii="Arial" w:hAnsi="Arial" w:cs="Arial"/>
                <w:i/>
                <w:sz w:val="22"/>
                <w:szCs w:val="22"/>
              </w:rPr>
              <w:t xml:space="preserve">Lunch is scheduled for 1pm, with a refreshments break at 11:20, but today is an informal session so feel free to get up and stretch your legs or grab a drink if you need to. </w:t>
            </w:r>
          </w:p>
          <w:p w:rsidR="00535410" w:rsidRPr="00537AFE" w:rsidRDefault="00535410" w:rsidP="001A7466">
            <w:pPr>
              <w:pStyle w:val="ListParagraph"/>
              <w:numPr>
                <w:ilvl w:val="0"/>
                <w:numId w:val="31"/>
              </w:numPr>
              <w:spacing w:after="60" w:line="240" w:lineRule="auto"/>
              <w:rPr>
                <w:rFonts w:ascii="Arial" w:hAnsi="Arial" w:cs="Arial"/>
                <w:b/>
                <w:sz w:val="22"/>
                <w:szCs w:val="22"/>
              </w:rPr>
            </w:pPr>
            <w:r w:rsidRPr="00537AFE">
              <w:rPr>
                <w:rFonts w:ascii="Arial" w:hAnsi="Arial" w:cs="Arial"/>
                <w:sz w:val="22"/>
                <w:szCs w:val="22"/>
              </w:rPr>
              <w:t>Golden rules:</w:t>
            </w:r>
          </w:p>
          <w:p w:rsidR="00535410" w:rsidRPr="00537AFE" w:rsidRDefault="00535410" w:rsidP="001A7466">
            <w:pPr>
              <w:pStyle w:val="ListParagraph"/>
              <w:numPr>
                <w:ilvl w:val="0"/>
                <w:numId w:val="32"/>
              </w:numPr>
              <w:spacing w:after="60" w:line="240" w:lineRule="auto"/>
              <w:rPr>
                <w:rFonts w:ascii="Arial" w:hAnsi="Arial" w:cs="Arial"/>
                <w:b/>
                <w:i/>
                <w:sz w:val="22"/>
                <w:szCs w:val="22"/>
              </w:rPr>
            </w:pPr>
            <w:r w:rsidRPr="00537AFE">
              <w:rPr>
                <w:rFonts w:ascii="Arial" w:hAnsi="Arial" w:cs="Arial"/>
                <w:i/>
                <w:sz w:val="22"/>
                <w:szCs w:val="22"/>
              </w:rPr>
              <w:t>We have a few golden rules that we’d like to share with you, these are for all of us.</w:t>
            </w:r>
          </w:p>
          <w:p w:rsidR="00535410" w:rsidRPr="00537AFE" w:rsidRDefault="00535410" w:rsidP="001A7466">
            <w:pPr>
              <w:pStyle w:val="ListParagraph"/>
              <w:numPr>
                <w:ilvl w:val="0"/>
                <w:numId w:val="32"/>
              </w:numPr>
              <w:spacing w:after="60" w:line="240" w:lineRule="auto"/>
              <w:rPr>
                <w:rFonts w:ascii="Arial" w:hAnsi="Arial" w:cs="Arial"/>
                <w:b/>
                <w:i/>
                <w:sz w:val="22"/>
                <w:szCs w:val="22"/>
              </w:rPr>
            </w:pPr>
            <w:r w:rsidRPr="00537AFE">
              <w:rPr>
                <w:rFonts w:ascii="Arial" w:hAnsi="Arial" w:cs="Arial"/>
                <w:i/>
                <w:sz w:val="22"/>
                <w:szCs w:val="22"/>
              </w:rPr>
              <w:t xml:space="preserve">Share your experiences, participate, respect others, say it in a minute, ask questions, mobiles on silent, keep to time, enjoy yourself! </w:t>
            </w:r>
          </w:p>
          <w:p w:rsidR="00535410" w:rsidRPr="00537AFE" w:rsidRDefault="00535410" w:rsidP="001A7466">
            <w:pPr>
              <w:pStyle w:val="ListParagraph"/>
              <w:numPr>
                <w:ilvl w:val="0"/>
                <w:numId w:val="32"/>
              </w:numPr>
              <w:spacing w:after="60" w:line="240" w:lineRule="auto"/>
              <w:rPr>
                <w:rFonts w:ascii="Arial" w:hAnsi="Arial" w:cs="Arial"/>
                <w:b/>
                <w:i/>
                <w:sz w:val="22"/>
                <w:szCs w:val="22"/>
              </w:rPr>
            </w:pPr>
            <w:r w:rsidRPr="00537AFE">
              <w:rPr>
                <w:rFonts w:ascii="Arial" w:hAnsi="Arial" w:cs="Arial"/>
                <w:i/>
                <w:sz w:val="22"/>
                <w:szCs w:val="22"/>
              </w:rPr>
              <w:t>Anything you want to add?</w:t>
            </w:r>
          </w:p>
          <w:p w:rsidR="00535410" w:rsidRPr="00537AFE" w:rsidRDefault="00535410" w:rsidP="001A7466">
            <w:pPr>
              <w:pStyle w:val="ListParagraph"/>
              <w:numPr>
                <w:ilvl w:val="0"/>
                <w:numId w:val="31"/>
              </w:numPr>
              <w:spacing w:after="60" w:line="240" w:lineRule="auto"/>
              <w:rPr>
                <w:rFonts w:ascii="Arial" w:hAnsi="Arial" w:cs="Arial"/>
                <w:b/>
                <w:i/>
                <w:sz w:val="22"/>
                <w:szCs w:val="22"/>
              </w:rPr>
            </w:pPr>
            <w:r w:rsidRPr="00537AFE">
              <w:rPr>
                <w:rFonts w:ascii="Arial" w:hAnsi="Arial" w:cs="Arial"/>
                <w:sz w:val="22"/>
                <w:szCs w:val="22"/>
              </w:rPr>
              <w:t>Explain ‘park it’ wall:</w:t>
            </w:r>
          </w:p>
          <w:p w:rsidR="00535410" w:rsidRPr="00537AFE" w:rsidRDefault="00535410" w:rsidP="001A7466">
            <w:pPr>
              <w:pStyle w:val="ListParagraph"/>
              <w:numPr>
                <w:ilvl w:val="0"/>
                <w:numId w:val="43"/>
              </w:numPr>
              <w:spacing w:after="60" w:line="240" w:lineRule="auto"/>
              <w:ind w:left="1085" w:hanging="426"/>
              <w:rPr>
                <w:rFonts w:ascii="Arial" w:hAnsi="Arial" w:cs="Arial"/>
                <w:b/>
                <w:i/>
                <w:sz w:val="22"/>
                <w:szCs w:val="22"/>
              </w:rPr>
            </w:pPr>
            <w:r w:rsidRPr="00537AFE">
              <w:rPr>
                <w:rFonts w:ascii="Arial" w:hAnsi="Arial" w:cs="Arial"/>
                <w:i/>
                <w:sz w:val="22"/>
                <w:szCs w:val="22"/>
              </w:rPr>
              <w:t xml:space="preserve">We’ve got a lot to get through today, so at some points we might ask you to hold that thought and write it down on the post it note. You can do the same with any other comments you have today that you don’t get a chance to say. You can then stick it on the park it wall and we will have a look at them all afterwards. </w:t>
            </w:r>
          </w:p>
        </w:tc>
        <w:tc>
          <w:tcPr>
            <w:tcW w:w="943" w:type="pct"/>
          </w:tcPr>
          <w:p w:rsidR="00535410" w:rsidRPr="00537AFE" w:rsidRDefault="00535410" w:rsidP="00535410">
            <w:pPr>
              <w:spacing w:after="60"/>
              <w:jc w:val="center"/>
              <w:rPr>
                <w:rFonts w:ascii="Arial" w:hAnsi="Arial" w:cs="Arial"/>
              </w:rPr>
            </w:pPr>
          </w:p>
          <w:p w:rsidR="00535410" w:rsidRPr="00537AFE" w:rsidRDefault="00535410" w:rsidP="00535410">
            <w:pPr>
              <w:spacing w:after="60"/>
              <w:jc w:val="center"/>
              <w:rPr>
                <w:rFonts w:ascii="Arial" w:hAnsi="Arial" w:cs="Arial"/>
              </w:rPr>
            </w:pPr>
          </w:p>
          <w:p w:rsidR="00535410" w:rsidRPr="00537AFE" w:rsidRDefault="00535410" w:rsidP="00535410">
            <w:pPr>
              <w:spacing w:after="60"/>
              <w:jc w:val="center"/>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p>
          <w:p w:rsidR="00535410" w:rsidRPr="00537AFE" w:rsidRDefault="00535410" w:rsidP="00535410">
            <w:pPr>
              <w:spacing w:after="60"/>
              <w:rPr>
                <w:rFonts w:ascii="Arial" w:hAnsi="Arial" w:cs="Arial"/>
              </w:rPr>
            </w:pPr>
            <w:r w:rsidRPr="00537AFE">
              <w:rPr>
                <w:rFonts w:ascii="Arial" w:hAnsi="Arial" w:cs="Arial"/>
              </w:rPr>
              <w:t xml:space="preserve">Golden rules written up on flipchart paper at the front. </w:t>
            </w:r>
          </w:p>
        </w:tc>
        <w:tc>
          <w:tcPr>
            <w:tcW w:w="518" w:type="pct"/>
          </w:tcPr>
          <w:p w:rsidR="00535410" w:rsidRPr="00537AFE" w:rsidRDefault="00535410" w:rsidP="00535410">
            <w:pPr>
              <w:spacing w:after="60"/>
              <w:jc w:val="center"/>
              <w:rPr>
                <w:rFonts w:ascii="Arial" w:hAnsi="Arial" w:cs="Arial"/>
              </w:rPr>
            </w:pPr>
            <w:r w:rsidRPr="00537AFE">
              <w:rPr>
                <w:rFonts w:ascii="Arial" w:hAnsi="Arial" w:cs="Arial"/>
              </w:rPr>
              <w:lastRenderedPageBreak/>
              <w:t>DUK (AD)</w:t>
            </w:r>
          </w:p>
        </w:tc>
      </w:tr>
      <w:tr w:rsidR="00535410" w:rsidRPr="00537AFE" w:rsidTr="00537AFE">
        <w:tc>
          <w:tcPr>
            <w:tcW w:w="378" w:type="pct"/>
          </w:tcPr>
          <w:p w:rsidR="00535410" w:rsidRPr="00537AFE" w:rsidRDefault="00535410" w:rsidP="00535410">
            <w:pPr>
              <w:rPr>
                <w:rFonts w:ascii="Arial" w:hAnsi="Arial" w:cs="Arial"/>
              </w:rPr>
            </w:pPr>
            <w:r w:rsidRPr="00537AFE">
              <w:rPr>
                <w:rFonts w:ascii="Arial" w:hAnsi="Arial" w:cs="Arial"/>
              </w:rPr>
              <w:lastRenderedPageBreak/>
              <w:t>10:10-10:20</w:t>
            </w:r>
          </w:p>
        </w:tc>
        <w:tc>
          <w:tcPr>
            <w:tcW w:w="3161" w:type="pct"/>
          </w:tcPr>
          <w:p w:rsidR="00535410" w:rsidRPr="00537AFE" w:rsidRDefault="00535410" w:rsidP="00535410">
            <w:pPr>
              <w:spacing w:after="60"/>
              <w:rPr>
                <w:rFonts w:ascii="Arial" w:hAnsi="Arial" w:cs="Arial"/>
                <w:b/>
              </w:rPr>
            </w:pPr>
            <w:r w:rsidRPr="00537AFE">
              <w:rPr>
                <w:rFonts w:ascii="Arial" w:hAnsi="Arial" w:cs="Arial"/>
                <w:b/>
              </w:rPr>
              <w:t>Ice breaker</w:t>
            </w:r>
          </w:p>
          <w:p w:rsidR="00535410" w:rsidRPr="00537AFE" w:rsidRDefault="00535410" w:rsidP="001A7466">
            <w:pPr>
              <w:pStyle w:val="ListParagraph"/>
              <w:numPr>
                <w:ilvl w:val="0"/>
                <w:numId w:val="34"/>
              </w:numPr>
              <w:spacing w:after="60" w:line="240" w:lineRule="auto"/>
              <w:rPr>
                <w:rFonts w:ascii="Arial" w:hAnsi="Arial" w:cs="Arial"/>
                <w:i/>
                <w:sz w:val="22"/>
                <w:szCs w:val="22"/>
              </w:rPr>
            </w:pPr>
            <w:r w:rsidRPr="00537AFE">
              <w:rPr>
                <w:rFonts w:ascii="Arial" w:hAnsi="Arial" w:cs="Arial"/>
                <w:i/>
                <w:sz w:val="22"/>
                <w:szCs w:val="22"/>
              </w:rPr>
              <w:t>Before we get going, we’ve got a quick ice breaker to help us all get to know each other a bit better.</w:t>
            </w:r>
          </w:p>
          <w:p w:rsidR="00535410" w:rsidRPr="00537AFE" w:rsidRDefault="00535410" w:rsidP="001A7466">
            <w:pPr>
              <w:pStyle w:val="ListParagraph"/>
              <w:numPr>
                <w:ilvl w:val="0"/>
                <w:numId w:val="34"/>
              </w:numPr>
              <w:spacing w:after="60" w:line="240" w:lineRule="auto"/>
              <w:rPr>
                <w:rFonts w:ascii="Arial" w:hAnsi="Arial" w:cs="Arial"/>
                <w:i/>
                <w:sz w:val="22"/>
                <w:szCs w:val="22"/>
              </w:rPr>
            </w:pPr>
            <w:r w:rsidRPr="00537AFE">
              <w:rPr>
                <w:rFonts w:ascii="Arial" w:hAnsi="Arial" w:cs="Arial"/>
                <w:i/>
                <w:sz w:val="22"/>
                <w:szCs w:val="22"/>
              </w:rPr>
              <w:t xml:space="preserve">You should each have a sheet with a number of statements on it. The aim is to find someone in the room who can answer yes to each statement. Get as many different names as possible – start on your table and then you can start moving to other tables too – you can also ask us!  </w:t>
            </w:r>
          </w:p>
        </w:tc>
        <w:tc>
          <w:tcPr>
            <w:tcW w:w="943" w:type="pct"/>
          </w:tcPr>
          <w:p w:rsidR="00535410" w:rsidRPr="00537AFE" w:rsidRDefault="00535410" w:rsidP="00535410">
            <w:pPr>
              <w:spacing w:after="60"/>
              <w:rPr>
                <w:rFonts w:ascii="Arial" w:hAnsi="Arial" w:cs="Arial"/>
              </w:rPr>
            </w:pPr>
            <w:r w:rsidRPr="00537AFE">
              <w:rPr>
                <w:rFonts w:ascii="Arial" w:hAnsi="Arial" w:cs="Arial"/>
              </w:rPr>
              <w:t>Ice breaker worksheet</w:t>
            </w:r>
          </w:p>
        </w:tc>
        <w:tc>
          <w:tcPr>
            <w:tcW w:w="518" w:type="pct"/>
          </w:tcPr>
          <w:p w:rsidR="00535410" w:rsidRPr="00537AFE" w:rsidRDefault="00535410" w:rsidP="00535410">
            <w:pPr>
              <w:spacing w:after="60"/>
              <w:jc w:val="center"/>
              <w:rPr>
                <w:rFonts w:ascii="Arial" w:hAnsi="Arial" w:cs="Arial"/>
              </w:rPr>
            </w:pPr>
            <w:r w:rsidRPr="00537AFE">
              <w:rPr>
                <w:rFonts w:ascii="Arial" w:hAnsi="Arial" w:cs="Arial"/>
              </w:rPr>
              <w:t>DUK (KW)</w:t>
            </w:r>
          </w:p>
        </w:tc>
      </w:tr>
      <w:tr w:rsidR="00535410" w:rsidRPr="00537AFE" w:rsidTr="00537AFE">
        <w:trPr>
          <w:cantSplit/>
        </w:trPr>
        <w:tc>
          <w:tcPr>
            <w:tcW w:w="378" w:type="pct"/>
            <w:tcBorders>
              <w:bottom w:val="single" w:sz="4" w:space="0" w:color="auto"/>
            </w:tcBorders>
          </w:tcPr>
          <w:p w:rsidR="00535410" w:rsidRPr="00537AFE" w:rsidRDefault="00535410" w:rsidP="00535410">
            <w:pPr>
              <w:rPr>
                <w:rFonts w:ascii="Arial" w:hAnsi="Arial" w:cs="Arial"/>
              </w:rPr>
            </w:pPr>
            <w:r w:rsidRPr="00537AFE">
              <w:rPr>
                <w:rFonts w:ascii="Arial" w:hAnsi="Arial" w:cs="Arial"/>
              </w:rPr>
              <w:lastRenderedPageBreak/>
              <w:t>10:20- 10:40</w:t>
            </w:r>
          </w:p>
        </w:tc>
        <w:tc>
          <w:tcPr>
            <w:tcW w:w="3161" w:type="pct"/>
            <w:tcBorders>
              <w:bottom w:val="single" w:sz="4" w:space="0" w:color="auto"/>
            </w:tcBorders>
          </w:tcPr>
          <w:p w:rsidR="00535410" w:rsidRPr="00537AFE" w:rsidRDefault="00535410" w:rsidP="00535410">
            <w:pPr>
              <w:spacing w:after="60"/>
              <w:rPr>
                <w:rFonts w:ascii="Arial" w:hAnsi="Arial" w:cs="Arial"/>
                <w:b/>
              </w:rPr>
            </w:pPr>
            <w:r w:rsidRPr="00537AFE">
              <w:rPr>
                <w:rFonts w:ascii="Arial" w:hAnsi="Arial" w:cs="Arial"/>
                <w:b/>
              </w:rPr>
              <w:t>Presentation on the work of the CCG and diabetes redesign work</w:t>
            </w:r>
          </w:p>
          <w:p w:rsidR="00535410" w:rsidRPr="00537AFE" w:rsidRDefault="00535410" w:rsidP="001A7466">
            <w:pPr>
              <w:pStyle w:val="ListParagraph"/>
              <w:numPr>
                <w:ilvl w:val="0"/>
                <w:numId w:val="35"/>
              </w:numPr>
              <w:spacing w:after="60" w:line="240" w:lineRule="auto"/>
              <w:rPr>
                <w:rFonts w:ascii="Arial" w:hAnsi="Arial" w:cs="Arial"/>
                <w:b/>
                <w:sz w:val="22"/>
                <w:szCs w:val="22"/>
              </w:rPr>
            </w:pPr>
            <w:r w:rsidRPr="00537AFE">
              <w:rPr>
                <w:rFonts w:ascii="Arial" w:hAnsi="Arial" w:cs="Arial"/>
                <w:sz w:val="22"/>
                <w:szCs w:val="22"/>
              </w:rPr>
              <w:t>Briefly explain who you are and what the role of the CCG is</w:t>
            </w:r>
          </w:p>
          <w:p w:rsidR="00535410" w:rsidRPr="00537AFE" w:rsidRDefault="00535410" w:rsidP="001A7466">
            <w:pPr>
              <w:pStyle w:val="ListParagraph"/>
              <w:numPr>
                <w:ilvl w:val="0"/>
                <w:numId w:val="35"/>
              </w:numPr>
              <w:spacing w:after="60" w:line="240" w:lineRule="auto"/>
              <w:rPr>
                <w:rFonts w:ascii="Arial" w:hAnsi="Arial" w:cs="Arial"/>
                <w:b/>
                <w:sz w:val="22"/>
                <w:szCs w:val="22"/>
              </w:rPr>
            </w:pPr>
            <w:r w:rsidRPr="00537AFE">
              <w:rPr>
                <w:rFonts w:ascii="Arial" w:hAnsi="Arial" w:cs="Arial"/>
                <w:sz w:val="22"/>
                <w:szCs w:val="22"/>
              </w:rPr>
              <w:t>Present the new proposed model of care – explain different elements, how it fits together and how you feel it will help improve care</w:t>
            </w:r>
          </w:p>
          <w:p w:rsidR="00535410" w:rsidRPr="00537AFE" w:rsidRDefault="00535410" w:rsidP="001A7466">
            <w:pPr>
              <w:pStyle w:val="ListParagraph"/>
              <w:numPr>
                <w:ilvl w:val="0"/>
                <w:numId w:val="35"/>
              </w:numPr>
              <w:spacing w:after="60" w:line="240" w:lineRule="auto"/>
              <w:rPr>
                <w:rFonts w:ascii="Arial" w:hAnsi="Arial" w:cs="Arial"/>
                <w:b/>
                <w:sz w:val="22"/>
                <w:szCs w:val="22"/>
              </w:rPr>
            </w:pPr>
            <w:r w:rsidRPr="00537AFE">
              <w:rPr>
                <w:rFonts w:ascii="Arial" w:hAnsi="Arial" w:cs="Arial"/>
                <w:sz w:val="22"/>
                <w:szCs w:val="22"/>
              </w:rPr>
              <w:t>Focus on the elements that you feel people with diabetes can influence – which parts do you want their feedback on?</w:t>
            </w:r>
          </w:p>
          <w:p w:rsidR="00535410" w:rsidRPr="00537AFE" w:rsidRDefault="00535410" w:rsidP="001A7466">
            <w:pPr>
              <w:pStyle w:val="ListParagraph"/>
              <w:numPr>
                <w:ilvl w:val="0"/>
                <w:numId w:val="35"/>
              </w:numPr>
              <w:spacing w:after="60" w:line="240" w:lineRule="auto"/>
              <w:rPr>
                <w:rFonts w:ascii="Arial" w:hAnsi="Arial" w:cs="Arial"/>
                <w:b/>
                <w:sz w:val="22"/>
                <w:szCs w:val="22"/>
              </w:rPr>
            </w:pPr>
            <w:r w:rsidRPr="00537AFE">
              <w:rPr>
                <w:rFonts w:ascii="Arial" w:hAnsi="Arial" w:cs="Arial"/>
                <w:sz w:val="22"/>
                <w:szCs w:val="22"/>
              </w:rPr>
              <w:t>Allow time for comments and Q &amp; A</w:t>
            </w:r>
          </w:p>
        </w:tc>
        <w:tc>
          <w:tcPr>
            <w:tcW w:w="943" w:type="pct"/>
            <w:tcBorders>
              <w:bottom w:val="single" w:sz="4" w:space="0" w:color="auto"/>
            </w:tcBorders>
          </w:tcPr>
          <w:p w:rsidR="00535410" w:rsidRPr="00537AFE" w:rsidRDefault="00535410" w:rsidP="00546877">
            <w:pPr>
              <w:spacing w:after="60"/>
              <w:rPr>
                <w:rFonts w:ascii="Arial" w:hAnsi="Arial" w:cs="Arial"/>
              </w:rPr>
            </w:pPr>
            <w:r w:rsidRPr="00537AFE">
              <w:rPr>
                <w:rFonts w:ascii="Arial" w:hAnsi="Arial" w:cs="Arial"/>
              </w:rPr>
              <w:t xml:space="preserve">Laptop and projector (if using </w:t>
            </w:r>
            <w:r w:rsidR="00546877">
              <w:rPr>
                <w:rFonts w:ascii="Arial" w:hAnsi="Arial" w:cs="Arial"/>
              </w:rPr>
              <w:t>PowerP</w:t>
            </w:r>
            <w:r w:rsidRPr="00537AFE">
              <w:rPr>
                <w:rFonts w:ascii="Arial" w:hAnsi="Arial" w:cs="Arial"/>
              </w:rPr>
              <w:t>oint)</w:t>
            </w:r>
          </w:p>
        </w:tc>
        <w:tc>
          <w:tcPr>
            <w:tcW w:w="518" w:type="pct"/>
            <w:tcBorders>
              <w:bottom w:val="single" w:sz="4" w:space="0" w:color="auto"/>
            </w:tcBorders>
          </w:tcPr>
          <w:p w:rsidR="00535410" w:rsidRPr="00537AFE" w:rsidRDefault="00535410" w:rsidP="00535410">
            <w:pPr>
              <w:spacing w:after="60"/>
              <w:jc w:val="center"/>
              <w:rPr>
                <w:rFonts w:ascii="Arial" w:hAnsi="Arial" w:cs="Arial"/>
              </w:rPr>
            </w:pPr>
            <w:r w:rsidRPr="00537AFE">
              <w:rPr>
                <w:rFonts w:ascii="Arial" w:hAnsi="Arial" w:cs="Arial"/>
              </w:rPr>
              <w:t>North Hants CCG (CC)</w:t>
            </w:r>
          </w:p>
        </w:tc>
      </w:tr>
      <w:tr w:rsidR="00535410" w:rsidRPr="00537AFE" w:rsidTr="00537AFE">
        <w:tc>
          <w:tcPr>
            <w:tcW w:w="378" w:type="pct"/>
            <w:tcBorders>
              <w:bottom w:val="nil"/>
            </w:tcBorders>
          </w:tcPr>
          <w:p w:rsidR="00535410" w:rsidRPr="00537AFE" w:rsidRDefault="00535410" w:rsidP="00535410">
            <w:pPr>
              <w:rPr>
                <w:rFonts w:ascii="Arial" w:hAnsi="Arial" w:cs="Arial"/>
              </w:rPr>
            </w:pPr>
            <w:r w:rsidRPr="00537AFE">
              <w:rPr>
                <w:rFonts w:ascii="Arial" w:hAnsi="Arial" w:cs="Arial"/>
              </w:rPr>
              <w:t>10:40 – 11:00</w:t>
            </w:r>
          </w:p>
        </w:tc>
        <w:tc>
          <w:tcPr>
            <w:tcW w:w="3161" w:type="pct"/>
            <w:tcBorders>
              <w:bottom w:val="nil"/>
            </w:tcBorders>
          </w:tcPr>
          <w:p w:rsidR="00535410" w:rsidRPr="00537AFE" w:rsidRDefault="00535410" w:rsidP="00535410">
            <w:pPr>
              <w:spacing w:after="60"/>
              <w:rPr>
                <w:rFonts w:ascii="Arial" w:hAnsi="Arial" w:cs="Arial"/>
                <w:b/>
              </w:rPr>
            </w:pPr>
            <w:r w:rsidRPr="00537AFE">
              <w:rPr>
                <w:rFonts w:ascii="Arial" w:hAnsi="Arial" w:cs="Arial"/>
                <w:b/>
              </w:rPr>
              <w:t>Discussion 1 - Your opinions of current care</w:t>
            </w:r>
          </w:p>
          <w:p w:rsidR="00535410" w:rsidRPr="00537AFE" w:rsidRDefault="00535410" w:rsidP="001A7466">
            <w:pPr>
              <w:pStyle w:val="ListParagraph"/>
              <w:numPr>
                <w:ilvl w:val="0"/>
                <w:numId w:val="37"/>
              </w:numPr>
              <w:spacing w:after="60" w:line="240" w:lineRule="auto"/>
              <w:rPr>
                <w:rFonts w:ascii="Arial" w:hAnsi="Arial" w:cs="Arial"/>
                <w:b/>
                <w:sz w:val="22"/>
                <w:szCs w:val="22"/>
              </w:rPr>
            </w:pPr>
            <w:r w:rsidRPr="00537AFE">
              <w:rPr>
                <w:rFonts w:ascii="Arial" w:hAnsi="Arial" w:cs="Arial"/>
                <w:sz w:val="22"/>
                <w:szCs w:val="22"/>
              </w:rPr>
              <w:t>Table discussions about the positive and negatives aspects of the current care they receive.</w:t>
            </w:r>
          </w:p>
          <w:p w:rsidR="00535410" w:rsidRPr="00537AFE" w:rsidRDefault="00535410" w:rsidP="001A7466">
            <w:pPr>
              <w:pStyle w:val="ListParagraph"/>
              <w:numPr>
                <w:ilvl w:val="0"/>
                <w:numId w:val="36"/>
              </w:numPr>
              <w:spacing w:after="60" w:line="240" w:lineRule="auto"/>
              <w:ind w:left="1084" w:hanging="284"/>
              <w:rPr>
                <w:rFonts w:ascii="Arial" w:hAnsi="Arial" w:cs="Arial"/>
                <w:b/>
                <w:sz w:val="22"/>
                <w:szCs w:val="22"/>
              </w:rPr>
            </w:pPr>
            <w:r w:rsidRPr="00537AFE">
              <w:rPr>
                <w:rFonts w:ascii="Arial" w:hAnsi="Arial" w:cs="Arial"/>
                <w:i/>
                <w:sz w:val="22"/>
                <w:szCs w:val="22"/>
              </w:rPr>
              <w:t>It’s now your turn to do most of the talking! This is a chance to tell us what you think of current care.</w:t>
            </w:r>
          </w:p>
          <w:p w:rsidR="00535410" w:rsidRPr="00537AFE" w:rsidRDefault="00535410" w:rsidP="001A7466">
            <w:pPr>
              <w:pStyle w:val="ListParagraph"/>
              <w:numPr>
                <w:ilvl w:val="0"/>
                <w:numId w:val="36"/>
              </w:numPr>
              <w:spacing w:after="60" w:line="240" w:lineRule="auto"/>
              <w:ind w:left="1084" w:hanging="284"/>
              <w:rPr>
                <w:rFonts w:ascii="Arial" w:hAnsi="Arial" w:cs="Arial"/>
                <w:b/>
                <w:sz w:val="22"/>
                <w:szCs w:val="22"/>
              </w:rPr>
            </w:pPr>
            <w:r w:rsidRPr="00537AFE">
              <w:rPr>
                <w:rFonts w:ascii="Arial" w:hAnsi="Arial" w:cs="Arial"/>
                <w:i/>
                <w:sz w:val="22"/>
                <w:szCs w:val="22"/>
              </w:rPr>
              <w:t>First you’ve got ten minutes to discuss ONLY the positive things about the care you currently receive. If you can’t think of anything positive, you can’t say anything!</w:t>
            </w:r>
          </w:p>
          <w:p w:rsidR="00535410" w:rsidRPr="00537AFE" w:rsidRDefault="00535410" w:rsidP="001A7466">
            <w:pPr>
              <w:pStyle w:val="ListParagraph"/>
              <w:numPr>
                <w:ilvl w:val="0"/>
                <w:numId w:val="36"/>
              </w:numPr>
              <w:spacing w:after="60" w:line="240" w:lineRule="auto"/>
              <w:ind w:left="1084" w:hanging="284"/>
              <w:rPr>
                <w:rFonts w:ascii="Arial" w:hAnsi="Arial" w:cs="Arial"/>
                <w:b/>
                <w:sz w:val="22"/>
                <w:szCs w:val="22"/>
              </w:rPr>
            </w:pPr>
            <w:r w:rsidRPr="00537AFE">
              <w:rPr>
                <w:rFonts w:ascii="Arial" w:hAnsi="Arial" w:cs="Arial"/>
                <w:i/>
                <w:sz w:val="22"/>
                <w:szCs w:val="22"/>
              </w:rPr>
              <w:t xml:space="preserve">You’ll then have ten minutes to discuss ONLY the things that you think could be improved. </w:t>
            </w:r>
          </w:p>
          <w:p w:rsidR="00535410" w:rsidRPr="00537AFE" w:rsidRDefault="00535410" w:rsidP="001A7466">
            <w:pPr>
              <w:pStyle w:val="ListParagraph"/>
              <w:numPr>
                <w:ilvl w:val="0"/>
                <w:numId w:val="36"/>
              </w:numPr>
              <w:spacing w:after="60" w:line="240" w:lineRule="auto"/>
              <w:ind w:left="1084" w:hanging="284"/>
              <w:rPr>
                <w:rFonts w:ascii="Arial" w:hAnsi="Arial" w:cs="Arial"/>
                <w:b/>
                <w:sz w:val="22"/>
                <w:szCs w:val="22"/>
              </w:rPr>
            </w:pPr>
            <w:r w:rsidRPr="00537AFE">
              <w:rPr>
                <w:rFonts w:ascii="Arial" w:hAnsi="Arial" w:cs="Arial"/>
                <w:i/>
                <w:sz w:val="22"/>
                <w:szCs w:val="22"/>
              </w:rPr>
              <w:t xml:space="preserve">Someone on each table needs to take some notes on the flipchart – just remember, the person with the pen has power. Don’t abuse your power! </w:t>
            </w:r>
          </w:p>
        </w:tc>
        <w:tc>
          <w:tcPr>
            <w:tcW w:w="943" w:type="pct"/>
            <w:tcBorders>
              <w:bottom w:val="nil"/>
            </w:tcBorders>
          </w:tcPr>
          <w:p w:rsidR="00535410" w:rsidRPr="00537AFE" w:rsidRDefault="00535410" w:rsidP="00535410">
            <w:pPr>
              <w:spacing w:after="60"/>
              <w:rPr>
                <w:rFonts w:ascii="Arial" w:hAnsi="Arial" w:cs="Arial"/>
              </w:rPr>
            </w:pPr>
            <w:r w:rsidRPr="00537AFE">
              <w:rPr>
                <w:rFonts w:ascii="Arial" w:hAnsi="Arial" w:cs="Arial"/>
              </w:rPr>
              <w:t>Flip chart and pens on each tables</w:t>
            </w:r>
          </w:p>
        </w:tc>
        <w:tc>
          <w:tcPr>
            <w:tcW w:w="518" w:type="pct"/>
            <w:tcBorders>
              <w:bottom w:val="nil"/>
            </w:tcBorders>
          </w:tcPr>
          <w:p w:rsidR="00535410" w:rsidRPr="00537AFE" w:rsidRDefault="00535410" w:rsidP="00535410">
            <w:pPr>
              <w:spacing w:after="60"/>
              <w:jc w:val="center"/>
              <w:rPr>
                <w:rFonts w:ascii="Arial" w:hAnsi="Arial" w:cs="Arial"/>
              </w:rPr>
            </w:pPr>
            <w:r w:rsidRPr="00537AFE">
              <w:rPr>
                <w:rFonts w:ascii="Arial" w:hAnsi="Arial" w:cs="Arial"/>
              </w:rPr>
              <w:t>DUK to lead (KW)</w:t>
            </w:r>
          </w:p>
          <w:p w:rsidR="00535410" w:rsidRPr="00537AFE" w:rsidRDefault="00535410" w:rsidP="00535410">
            <w:pPr>
              <w:spacing w:after="60"/>
              <w:jc w:val="center"/>
              <w:rPr>
                <w:rFonts w:ascii="Arial" w:hAnsi="Arial" w:cs="Arial"/>
              </w:rPr>
            </w:pPr>
          </w:p>
          <w:p w:rsidR="00535410" w:rsidRPr="00537AFE" w:rsidRDefault="00535410" w:rsidP="00535410">
            <w:pPr>
              <w:spacing w:after="60"/>
              <w:jc w:val="center"/>
              <w:rPr>
                <w:rFonts w:ascii="Arial" w:hAnsi="Arial" w:cs="Arial"/>
              </w:rPr>
            </w:pPr>
            <w:r w:rsidRPr="00537AFE">
              <w:rPr>
                <w:rFonts w:ascii="Arial" w:hAnsi="Arial" w:cs="Arial"/>
              </w:rPr>
              <w:t>All to facilitate tables</w:t>
            </w:r>
          </w:p>
        </w:tc>
      </w:tr>
      <w:tr w:rsidR="00535410" w:rsidRPr="00537AFE" w:rsidTr="00537AFE">
        <w:tc>
          <w:tcPr>
            <w:tcW w:w="378" w:type="pct"/>
            <w:tcBorders>
              <w:top w:val="nil"/>
              <w:bottom w:val="single" w:sz="4" w:space="0" w:color="auto"/>
            </w:tcBorders>
          </w:tcPr>
          <w:p w:rsidR="00535410" w:rsidRPr="00537AFE" w:rsidRDefault="00535410" w:rsidP="00535410">
            <w:pPr>
              <w:rPr>
                <w:rFonts w:ascii="Arial" w:hAnsi="Arial" w:cs="Arial"/>
              </w:rPr>
            </w:pPr>
            <w:r w:rsidRPr="00537AFE">
              <w:rPr>
                <w:rFonts w:ascii="Arial" w:hAnsi="Arial" w:cs="Arial"/>
              </w:rPr>
              <w:t>11:00-11:10</w:t>
            </w:r>
          </w:p>
        </w:tc>
        <w:tc>
          <w:tcPr>
            <w:tcW w:w="3161" w:type="pct"/>
            <w:tcBorders>
              <w:top w:val="nil"/>
              <w:bottom w:val="single" w:sz="4" w:space="0" w:color="auto"/>
            </w:tcBorders>
          </w:tcPr>
          <w:p w:rsidR="00535410" w:rsidRPr="00537AFE" w:rsidRDefault="00535410" w:rsidP="00535410">
            <w:pPr>
              <w:spacing w:after="60"/>
              <w:rPr>
                <w:rFonts w:ascii="Arial" w:hAnsi="Arial" w:cs="Arial"/>
                <w:b/>
              </w:rPr>
            </w:pPr>
            <w:r w:rsidRPr="00537AFE">
              <w:rPr>
                <w:rFonts w:ascii="Arial" w:hAnsi="Arial" w:cs="Arial"/>
                <w:b/>
              </w:rPr>
              <w:t>Feedback from discussion 1</w:t>
            </w:r>
          </w:p>
          <w:p w:rsidR="00535410" w:rsidRPr="00537AFE" w:rsidRDefault="00535410" w:rsidP="001A7466">
            <w:pPr>
              <w:pStyle w:val="ListParagraph"/>
              <w:numPr>
                <w:ilvl w:val="0"/>
                <w:numId w:val="37"/>
              </w:numPr>
              <w:spacing w:after="60" w:line="240" w:lineRule="auto"/>
              <w:rPr>
                <w:rFonts w:ascii="Arial" w:hAnsi="Arial" w:cs="Arial"/>
                <w:sz w:val="22"/>
                <w:szCs w:val="22"/>
              </w:rPr>
            </w:pPr>
            <w:r w:rsidRPr="00537AFE">
              <w:rPr>
                <w:rFonts w:ascii="Arial" w:hAnsi="Arial" w:cs="Arial"/>
                <w:sz w:val="22"/>
                <w:szCs w:val="22"/>
              </w:rPr>
              <w:t xml:space="preserve">Each table to feedback top three positive and top three negative. </w:t>
            </w:r>
          </w:p>
        </w:tc>
        <w:tc>
          <w:tcPr>
            <w:tcW w:w="943" w:type="pct"/>
            <w:tcBorders>
              <w:top w:val="nil"/>
              <w:bottom w:val="single" w:sz="4" w:space="0" w:color="auto"/>
            </w:tcBorders>
          </w:tcPr>
          <w:p w:rsidR="00535410" w:rsidRPr="00537AFE" w:rsidRDefault="00535410" w:rsidP="00535410">
            <w:pPr>
              <w:spacing w:after="60"/>
              <w:jc w:val="center"/>
              <w:rPr>
                <w:rFonts w:ascii="Arial" w:hAnsi="Arial" w:cs="Arial"/>
              </w:rPr>
            </w:pPr>
          </w:p>
        </w:tc>
        <w:tc>
          <w:tcPr>
            <w:tcW w:w="518" w:type="pct"/>
            <w:tcBorders>
              <w:top w:val="nil"/>
              <w:bottom w:val="single" w:sz="4" w:space="0" w:color="auto"/>
            </w:tcBorders>
          </w:tcPr>
          <w:p w:rsidR="00535410" w:rsidRPr="00537AFE" w:rsidRDefault="00535410" w:rsidP="00535410">
            <w:pPr>
              <w:spacing w:after="60"/>
              <w:jc w:val="center"/>
              <w:rPr>
                <w:rFonts w:ascii="Arial" w:hAnsi="Arial" w:cs="Arial"/>
              </w:rPr>
            </w:pPr>
            <w:r w:rsidRPr="00537AFE">
              <w:rPr>
                <w:rFonts w:ascii="Arial" w:hAnsi="Arial" w:cs="Arial"/>
              </w:rPr>
              <w:t xml:space="preserve">DUK </w:t>
            </w:r>
          </w:p>
        </w:tc>
      </w:tr>
      <w:tr w:rsidR="00535410" w:rsidRPr="00537AFE" w:rsidTr="00537AFE">
        <w:trPr>
          <w:cantSplit/>
        </w:trPr>
        <w:tc>
          <w:tcPr>
            <w:tcW w:w="378" w:type="pct"/>
            <w:tcBorders>
              <w:top w:val="single" w:sz="4" w:space="0" w:color="auto"/>
              <w:left w:val="single" w:sz="4" w:space="0" w:color="auto"/>
              <w:bottom w:val="single" w:sz="4" w:space="0" w:color="auto"/>
              <w:right w:val="single" w:sz="4" w:space="0" w:color="auto"/>
            </w:tcBorders>
          </w:tcPr>
          <w:p w:rsidR="00535410" w:rsidRPr="00537AFE" w:rsidRDefault="00535410" w:rsidP="00535410">
            <w:pPr>
              <w:rPr>
                <w:rFonts w:ascii="Arial" w:hAnsi="Arial" w:cs="Arial"/>
              </w:rPr>
            </w:pPr>
            <w:r w:rsidRPr="00537AFE">
              <w:rPr>
                <w:rFonts w:ascii="Arial" w:hAnsi="Arial" w:cs="Arial"/>
              </w:rPr>
              <w:t xml:space="preserve">11:10 – 11:30 </w:t>
            </w:r>
          </w:p>
        </w:tc>
        <w:tc>
          <w:tcPr>
            <w:tcW w:w="3161" w:type="pct"/>
            <w:tcBorders>
              <w:top w:val="single" w:sz="4" w:space="0" w:color="auto"/>
              <w:left w:val="single" w:sz="4" w:space="0" w:color="auto"/>
              <w:bottom w:val="single" w:sz="4" w:space="0" w:color="auto"/>
              <w:right w:val="single" w:sz="4" w:space="0" w:color="auto"/>
            </w:tcBorders>
          </w:tcPr>
          <w:p w:rsidR="00535410" w:rsidRPr="00537AFE" w:rsidRDefault="00535410" w:rsidP="00535410">
            <w:pPr>
              <w:spacing w:after="60"/>
              <w:rPr>
                <w:rFonts w:ascii="Arial" w:hAnsi="Arial" w:cs="Arial"/>
                <w:b/>
              </w:rPr>
            </w:pPr>
            <w:r w:rsidRPr="00537AFE">
              <w:rPr>
                <w:rFonts w:ascii="Arial" w:hAnsi="Arial" w:cs="Arial"/>
                <w:b/>
              </w:rPr>
              <w:t>Discussion 2 - What do you want from services?</w:t>
            </w:r>
          </w:p>
          <w:p w:rsidR="00535410" w:rsidRPr="00537AFE" w:rsidRDefault="00535410" w:rsidP="001A7466">
            <w:pPr>
              <w:pStyle w:val="ListParagraph"/>
              <w:numPr>
                <w:ilvl w:val="0"/>
                <w:numId w:val="37"/>
              </w:numPr>
              <w:spacing w:after="60" w:line="240" w:lineRule="auto"/>
              <w:rPr>
                <w:rFonts w:ascii="Arial" w:hAnsi="Arial" w:cs="Arial"/>
                <w:b/>
                <w:sz w:val="22"/>
                <w:szCs w:val="22"/>
              </w:rPr>
            </w:pPr>
            <w:r w:rsidRPr="00537AFE">
              <w:rPr>
                <w:rFonts w:ascii="Arial" w:hAnsi="Arial" w:cs="Arial"/>
                <w:sz w:val="22"/>
                <w:szCs w:val="22"/>
              </w:rPr>
              <w:t>Table discussion about what participants need from services to help them better manage their diabetes</w:t>
            </w:r>
          </w:p>
          <w:p w:rsidR="00535410" w:rsidRPr="00537AFE" w:rsidRDefault="00535410" w:rsidP="001A7466">
            <w:pPr>
              <w:pStyle w:val="ListParagraph"/>
              <w:numPr>
                <w:ilvl w:val="0"/>
                <w:numId w:val="38"/>
              </w:numPr>
              <w:spacing w:after="60" w:line="240" w:lineRule="auto"/>
              <w:rPr>
                <w:rFonts w:ascii="Arial" w:hAnsi="Arial" w:cs="Arial"/>
                <w:b/>
                <w:sz w:val="22"/>
                <w:szCs w:val="22"/>
              </w:rPr>
            </w:pPr>
            <w:r w:rsidRPr="00537AFE">
              <w:rPr>
                <w:rFonts w:ascii="Arial" w:hAnsi="Arial" w:cs="Arial"/>
                <w:i/>
                <w:sz w:val="22"/>
                <w:szCs w:val="22"/>
              </w:rPr>
              <w:t>What services to you want/need access to?</w:t>
            </w:r>
          </w:p>
          <w:p w:rsidR="00535410" w:rsidRPr="00537AFE" w:rsidRDefault="00535410" w:rsidP="001A7466">
            <w:pPr>
              <w:pStyle w:val="ListParagraph"/>
              <w:numPr>
                <w:ilvl w:val="0"/>
                <w:numId w:val="38"/>
              </w:numPr>
              <w:spacing w:after="60" w:line="240" w:lineRule="auto"/>
              <w:rPr>
                <w:rFonts w:ascii="Arial" w:hAnsi="Arial" w:cs="Arial"/>
                <w:b/>
                <w:sz w:val="22"/>
                <w:szCs w:val="22"/>
              </w:rPr>
            </w:pPr>
            <w:r w:rsidRPr="00537AFE">
              <w:rPr>
                <w:rFonts w:ascii="Arial" w:hAnsi="Arial" w:cs="Arial"/>
                <w:i/>
                <w:sz w:val="22"/>
                <w:szCs w:val="22"/>
              </w:rPr>
              <w:t>How would you access services?</w:t>
            </w:r>
          </w:p>
          <w:p w:rsidR="00535410" w:rsidRPr="00537AFE" w:rsidRDefault="00535410" w:rsidP="001A7466">
            <w:pPr>
              <w:pStyle w:val="ListParagraph"/>
              <w:numPr>
                <w:ilvl w:val="0"/>
                <w:numId w:val="38"/>
              </w:numPr>
              <w:spacing w:after="60" w:line="240" w:lineRule="auto"/>
              <w:rPr>
                <w:rFonts w:ascii="Arial" w:hAnsi="Arial" w:cs="Arial"/>
                <w:b/>
                <w:sz w:val="22"/>
                <w:szCs w:val="22"/>
              </w:rPr>
            </w:pPr>
            <w:r w:rsidRPr="00537AFE">
              <w:rPr>
                <w:rFonts w:ascii="Arial" w:hAnsi="Arial" w:cs="Arial"/>
                <w:i/>
                <w:sz w:val="22"/>
                <w:szCs w:val="22"/>
              </w:rPr>
              <w:t>Where would you go?</w:t>
            </w:r>
          </w:p>
          <w:p w:rsidR="00535410" w:rsidRPr="00537AFE" w:rsidRDefault="00535410" w:rsidP="001A7466">
            <w:pPr>
              <w:pStyle w:val="ListParagraph"/>
              <w:numPr>
                <w:ilvl w:val="0"/>
                <w:numId w:val="38"/>
              </w:numPr>
              <w:spacing w:after="60" w:line="240" w:lineRule="auto"/>
              <w:rPr>
                <w:rFonts w:ascii="Arial" w:hAnsi="Arial" w:cs="Arial"/>
                <w:b/>
                <w:sz w:val="22"/>
                <w:szCs w:val="22"/>
              </w:rPr>
            </w:pPr>
            <w:r w:rsidRPr="00537AFE">
              <w:rPr>
                <w:rFonts w:ascii="Arial" w:hAnsi="Arial" w:cs="Arial"/>
                <w:i/>
                <w:sz w:val="22"/>
                <w:szCs w:val="22"/>
              </w:rPr>
              <w:t>How would they link up?</w:t>
            </w:r>
          </w:p>
          <w:p w:rsidR="00535410" w:rsidRPr="00537AFE" w:rsidRDefault="00535410" w:rsidP="001A7466">
            <w:pPr>
              <w:pStyle w:val="ListParagraph"/>
              <w:numPr>
                <w:ilvl w:val="0"/>
                <w:numId w:val="37"/>
              </w:numPr>
              <w:spacing w:after="60" w:line="240" w:lineRule="auto"/>
              <w:rPr>
                <w:rFonts w:ascii="Arial" w:hAnsi="Arial" w:cs="Arial"/>
                <w:b/>
                <w:sz w:val="22"/>
                <w:szCs w:val="22"/>
              </w:rPr>
            </w:pPr>
            <w:r w:rsidRPr="00537AFE">
              <w:rPr>
                <w:rFonts w:ascii="Arial" w:hAnsi="Arial" w:cs="Arial"/>
                <w:sz w:val="22"/>
                <w:szCs w:val="22"/>
              </w:rPr>
              <w:t>North Hants CCG to explain context</w:t>
            </w:r>
          </w:p>
          <w:p w:rsidR="00535410" w:rsidRPr="00537AFE" w:rsidRDefault="00535410" w:rsidP="001A7466">
            <w:pPr>
              <w:pStyle w:val="ListParagraph"/>
              <w:numPr>
                <w:ilvl w:val="0"/>
                <w:numId w:val="37"/>
              </w:numPr>
              <w:spacing w:after="60" w:line="240" w:lineRule="auto"/>
              <w:rPr>
                <w:rFonts w:ascii="Arial" w:hAnsi="Arial" w:cs="Arial"/>
                <w:b/>
                <w:sz w:val="22"/>
                <w:szCs w:val="22"/>
              </w:rPr>
            </w:pPr>
            <w:r w:rsidRPr="00537AFE">
              <w:rPr>
                <w:rFonts w:ascii="Arial" w:hAnsi="Arial" w:cs="Arial"/>
                <w:sz w:val="22"/>
                <w:szCs w:val="22"/>
              </w:rPr>
              <w:t>Group to capture discussion on flip chart and map out a ‘perfect diabetes service’</w:t>
            </w:r>
          </w:p>
        </w:tc>
        <w:tc>
          <w:tcPr>
            <w:tcW w:w="943" w:type="pct"/>
            <w:tcBorders>
              <w:top w:val="single" w:sz="4" w:space="0" w:color="auto"/>
              <w:left w:val="single" w:sz="4" w:space="0" w:color="auto"/>
              <w:bottom w:val="single" w:sz="4" w:space="0" w:color="auto"/>
              <w:right w:val="single" w:sz="4" w:space="0" w:color="auto"/>
            </w:tcBorders>
          </w:tcPr>
          <w:p w:rsidR="00535410" w:rsidRPr="00537AFE" w:rsidRDefault="00535410" w:rsidP="00535410">
            <w:pPr>
              <w:spacing w:after="60"/>
              <w:rPr>
                <w:rFonts w:ascii="Arial" w:hAnsi="Arial" w:cs="Arial"/>
              </w:rPr>
            </w:pPr>
            <w:r w:rsidRPr="00537AFE">
              <w:rPr>
                <w:rFonts w:ascii="Arial" w:hAnsi="Arial" w:cs="Arial"/>
              </w:rPr>
              <w:t>Flipchart paper and pens</w:t>
            </w:r>
          </w:p>
        </w:tc>
        <w:tc>
          <w:tcPr>
            <w:tcW w:w="518" w:type="pct"/>
            <w:tcBorders>
              <w:top w:val="single" w:sz="4" w:space="0" w:color="auto"/>
              <w:left w:val="single" w:sz="4" w:space="0" w:color="auto"/>
              <w:bottom w:val="single" w:sz="4" w:space="0" w:color="auto"/>
              <w:right w:val="single" w:sz="4" w:space="0" w:color="auto"/>
            </w:tcBorders>
          </w:tcPr>
          <w:p w:rsidR="00535410" w:rsidRPr="00537AFE" w:rsidRDefault="00535410" w:rsidP="00535410">
            <w:pPr>
              <w:spacing w:after="60"/>
              <w:jc w:val="center"/>
              <w:rPr>
                <w:rFonts w:ascii="Arial" w:hAnsi="Arial" w:cs="Arial"/>
              </w:rPr>
            </w:pPr>
            <w:r w:rsidRPr="00537AFE">
              <w:rPr>
                <w:rFonts w:ascii="Arial" w:hAnsi="Arial" w:cs="Arial"/>
              </w:rPr>
              <w:t xml:space="preserve">North Hants CCG </w:t>
            </w:r>
          </w:p>
          <w:p w:rsidR="00535410" w:rsidRPr="00537AFE" w:rsidRDefault="00535410" w:rsidP="00535410">
            <w:pPr>
              <w:spacing w:after="60"/>
              <w:jc w:val="center"/>
              <w:rPr>
                <w:rFonts w:ascii="Arial" w:hAnsi="Arial" w:cs="Arial"/>
              </w:rPr>
            </w:pPr>
          </w:p>
          <w:p w:rsidR="00535410" w:rsidRPr="00537AFE" w:rsidRDefault="00535410" w:rsidP="00535410">
            <w:pPr>
              <w:spacing w:after="60"/>
              <w:jc w:val="center"/>
              <w:rPr>
                <w:rFonts w:ascii="Arial" w:hAnsi="Arial" w:cs="Arial"/>
              </w:rPr>
            </w:pPr>
            <w:r w:rsidRPr="00537AFE">
              <w:rPr>
                <w:rFonts w:ascii="Arial" w:hAnsi="Arial" w:cs="Arial"/>
              </w:rPr>
              <w:t>All to facilitate tables</w:t>
            </w:r>
          </w:p>
        </w:tc>
      </w:tr>
      <w:tr w:rsidR="00535410" w:rsidRPr="00537AFE" w:rsidTr="00537AFE">
        <w:tc>
          <w:tcPr>
            <w:tcW w:w="378" w:type="pct"/>
            <w:tcBorders>
              <w:top w:val="single" w:sz="4" w:space="0" w:color="auto"/>
              <w:bottom w:val="single" w:sz="4" w:space="0" w:color="auto"/>
            </w:tcBorders>
          </w:tcPr>
          <w:p w:rsidR="00535410" w:rsidRPr="00537AFE" w:rsidRDefault="00535410" w:rsidP="00535410">
            <w:pPr>
              <w:rPr>
                <w:rFonts w:ascii="Arial" w:hAnsi="Arial" w:cs="Arial"/>
              </w:rPr>
            </w:pPr>
            <w:r w:rsidRPr="00537AFE">
              <w:rPr>
                <w:rFonts w:ascii="Arial" w:hAnsi="Arial" w:cs="Arial"/>
              </w:rPr>
              <w:lastRenderedPageBreak/>
              <w:t>11:30-11:45</w:t>
            </w:r>
          </w:p>
        </w:tc>
        <w:tc>
          <w:tcPr>
            <w:tcW w:w="3161" w:type="pct"/>
            <w:tcBorders>
              <w:top w:val="single" w:sz="4" w:space="0" w:color="auto"/>
              <w:bottom w:val="single" w:sz="4" w:space="0" w:color="auto"/>
            </w:tcBorders>
          </w:tcPr>
          <w:p w:rsidR="00535410" w:rsidRPr="00537AFE" w:rsidRDefault="00535410" w:rsidP="00535410">
            <w:pPr>
              <w:spacing w:after="60"/>
              <w:jc w:val="both"/>
              <w:rPr>
                <w:rFonts w:ascii="Arial" w:hAnsi="Arial" w:cs="Arial"/>
                <w:b/>
              </w:rPr>
            </w:pPr>
            <w:r w:rsidRPr="00537AFE">
              <w:rPr>
                <w:rFonts w:ascii="Arial" w:hAnsi="Arial" w:cs="Arial"/>
                <w:b/>
              </w:rPr>
              <w:t xml:space="preserve">Refreshment break </w:t>
            </w:r>
          </w:p>
        </w:tc>
        <w:tc>
          <w:tcPr>
            <w:tcW w:w="943" w:type="pct"/>
            <w:tcBorders>
              <w:top w:val="single" w:sz="4" w:space="0" w:color="auto"/>
              <w:bottom w:val="single" w:sz="4" w:space="0" w:color="auto"/>
            </w:tcBorders>
          </w:tcPr>
          <w:p w:rsidR="00535410" w:rsidRPr="00537AFE" w:rsidRDefault="00535410" w:rsidP="00535410">
            <w:pPr>
              <w:spacing w:after="60"/>
              <w:jc w:val="center"/>
              <w:rPr>
                <w:rFonts w:ascii="Arial" w:hAnsi="Arial" w:cs="Arial"/>
              </w:rPr>
            </w:pPr>
          </w:p>
        </w:tc>
        <w:tc>
          <w:tcPr>
            <w:tcW w:w="518" w:type="pct"/>
            <w:tcBorders>
              <w:top w:val="single" w:sz="4" w:space="0" w:color="auto"/>
              <w:bottom w:val="single" w:sz="4" w:space="0" w:color="auto"/>
            </w:tcBorders>
          </w:tcPr>
          <w:p w:rsidR="00535410" w:rsidRPr="00537AFE" w:rsidRDefault="00535410" w:rsidP="00535410">
            <w:pPr>
              <w:spacing w:after="60"/>
              <w:jc w:val="center"/>
              <w:rPr>
                <w:rFonts w:ascii="Arial" w:hAnsi="Arial" w:cs="Arial"/>
              </w:rPr>
            </w:pPr>
          </w:p>
        </w:tc>
      </w:tr>
      <w:tr w:rsidR="00535410" w:rsidRPr="00537AFE" w:rsidTr="00537AFE">
        <w:tc>
          <w:tcPr>
            <w:tcW w:w="378" w:type="pct"/>
            <w:tcBorders>
              <w:bottom w:val="nil"/>
            </w:tcBorders>
          </w:tcPr>
          <w:p w:rsidR="00535410" w:rsidRPr="00537AFE" w:rsidRDefault="00535410" w:rsidP="00535410">
            <w:pPr>
              <w:rPr>
                <w:rFonts w:ascii="Arial" w:hAnsi="Arial" w:cs="Arial"/>
              </w:rPr>
            </w:pPr>
            <w:r w:rsidRPr="00537AFE">
              <w:rPr>
                <w:rFonts w:ascii="Arial" w:hAnsi="Arial" w:cs="Arial"/>
              </w:rPr>
              <w:t>11:45 – 12:00</w:t>
            </w:r>
          </w:p>
        </w:tc>
        <w:tc>
          <w:tcPr>
            <w:tcW w:w="3161" w:type="pct"/>
            <w:tcBorders>
              <w:bottom w:val="nil"/>
            </w:tcBorders>
          </w:tcPr>
          <w:p w:rsidR="00535410" w:rsidRPr="00537AFE" w:rsidRDefault="00535410" w:rsidP="00535410">
            <w:pPr>
              <w:spacing w:after="60"/>
              <w:rPr>
                <w:rFonts w:ascii="Arial" w:hAnsi="Arial" w:cs="Arial"/>
                <w:b/>
              </w:rPr>
            </w:pPr>
            <w:r w:rsidRPr="00537AFE">
              <w:rPr>
                <w:rFonts w:ascii="Arial" w:hAnsi="Arial" w:cs="Arial"/>
                <w:b/>
              </w:rPr>
              <w:t>Discussion 3 – What would help you better manage your diabetes?</w:t>
            </w:r>
          </w:p>
          <w:p w:rsidR="00535410" w:rsidRPr="00537AFE" w:rsidRDefault="00535410" w:rsidP="001A7466">
            <w:pPr>
              <w:pStyle w:val="ListParagraph"/>
              <w:numPr>
                <w:ilvl w:val="0"/>
                <w:numId w:val="39"/>
              </w:numPr>
              <w:spacing w:after="60" w:line="240" w:lineRule="auto"/>
              <w:rPr>
                <w:rFonts w:ascii="Arial" w:hAnsi="Arial" w:cs="Arial"/>
                <w:b/>
                <w:sz w:val="22"/>
                <w:szCs w:val="22"/>
              </w:rPr>
            </w:pPr>
            <w:r w:rsidRPr="00537AFE">
              <w:rPr>
                <w:rFonts w:ascii="Arial" w:hAnsi="Arial" w:cs="Arial"/>
                <w:sz w:val="22"/>
                <w:szCs w:val="22"/>
              </w:rPr>
              <w:t xml:space="preserve">Fifteen minutes for groups to discuss what tools, resources and support they need to help them with </w:t>
            </w:r>
            <w:r w:rsidR="00537AFE" w:rsidRPr="00537AFE">
              <w:rPr>
                <w:rFonts w:ascii="Arial" w:hAnsi="Arial" w:cs="Arial"/>
                <w:sz w:val="22"/>
                <w:szCs w:val="22"/>
              </w:rPr>
              <w:t>self-management</w:t>
            </w:r>
            <w:r w:rsidRPr="00537AFE">
              <w:rPr>
                <w:rFonts w:ascii="Arial" w:hAnsi="Arial" w:cs="Arial"/>
                <w:sz w:val="22"/>
                <w:szCs w:val="22"/>
              </w:rPr>
              <w:t xml:space="preserve"> e.g. patient information, education courses, support groups, websites</w:t>
            </w:r>
          </w:p>
          <w:p w:rsidR="00535410" w:rsidRPr="00537AFE" w:rsidRDefault="00535410" w:rsidP="001A7466">
            <w:pPr>
              <w:pStyle w:val="ListParagraph"/>
              <w:numPr>
                <w:ilvl w:val="0"/>
                <w:numId w:val="39"/>
              </w:numPr>
              <w:spacing w:after="60" w:line="240" w:lineRule="auto"/>
              <w:rPr>
                <w:rFonts w:ascii="Arial" w:hAnsi="Arial" w:cs="Arial"/>
                <w:b/>
                <w:sz w:val="22"/>
                <w:szCs w:val="22"/>
              </w:rPr>
            </w:pPr>
            <w:r w:rsidRPr="00537AFE">
              <w:rPr>
                <w:rFonts w:ascii="Arial" w:hAnsi="Arial" w:cs="Arial"/>
                <w:sz w:val="22"/>
                <w:szCs w:val="22"/>
              </w:rPr>
              <w:t>Explain context</w:t>
            </w:r>
            <w:r w:rsidRPr="00537AFE">
              <w:rPr>
                <w:rFonts w:ascii="Arial" w:hAnsi="Arial" w:cs="Arial"/>
                <w:i/>
                <w:sz w:val="22"/>
                <w:szCs w:val="22"/>
              </w:rPr>
              <w:t xml:space="preserve"> </w:t>
            </w:r>
          </w:p>
          <w:p w:rsidR="00535410" w:rsidRPr="00537AFE" w:rsidRDefault="00535410" w:rsidP="001A7466">
            <w:pPr>
              <w:pStyle w:val="ListParagraph"/>
              <w:numPr>
                <w:ilvl w:val="0"/>
                <w:numId w:val="39"/>
              </w:numPr>
              <w:spacing w:after="60" w:line="240" w:lineRule="auto"/>
              <w:rPr>
                <w:rFonts w:ascii="Arial" w:hAnsi="Arial" w:cs="Arial"/>
                <w:b/>
                <w:sz w:val="22"/>
                <w:szCs w:val="22"/>
              </w:rPr>
            </w:pPr>
            <w:r w:rsidRPr="00537AFE">
              <w:rPr>
                <w:rFonts w:ascii="Arial" w:hAnsi="Arial" w:cs="Arial"/>
                <w:sz w:val="22"/>
                <w:szCs w:val="22"/>
              </w:rPr>
              <w:t>Groups have fifteen minutes to discuss and prioritise their ‘top 3’</w:t>
            </w:r>
          </w:p>
        </w:tc>
        <w:tc>
          <w:tcPr>
            <w:tcW w:w="943" w:type="pct"/>
            <w:tcBorders>
              <w:bottom w:val="nil"/>
            </w:tcBorders>
          </w:tcPr>
          <w:p w:rsidR="00535410" w:rsidRPr="00537AFE" w:rsidRDefault="00535410" w:rsidP="00535410">
            <w:pPr>
              <w:spacing w:after="60"/>
              <w:rPr>
                <w:rFonts w:ascii="Arial" w:hAnsi="Arial" w:cs="Arial"/>
              </w:rPr>
            </w:pPr>
            <w:r w:rsidRPr="00537AFE">
              <w:rPr>
                <w:rFonts w:ascii="Arial" w:hAnsi="Arial" w:cs="Arial"/>
              </w:rPr>
              <w:t>Flipchart paper and pens</w:t>
            </w:r>
          </w:p>
        </w:tc>
        <w:tc>
          <w:tcPr>
            <w:tcW w:w="518" w:type="pct"/>
            <w:tcBorders>
              <w:bottom w:val="nil"/>
            </w:tcBorders>
          </w:tcPr>
          <w:p w:rsidR="00535410" w:rsidRPr="00537AFE" w:rsidRDefault="00535410" w:rsidP="00535410">
            <w:pPr>
              <w:spacing w:after="60"/>
              <w:jc w:val="center"/>
              <w:rPr>
                <w:rFonts w:ascii="Arial" w:hAnsi="Arial" w:cs="Arial"/>
              </w:rPr>
            </w:pPr>
            <w:r w:rsidRPr="00537AFE">
              <w:rPr>
                <w:rFonts w:ascii="Arial" w:hAnsi="Arial" w:cs="Arial"/>
              </w:rPr>
              <w:t>North Hants CCG</w:t>
            </w:r>
          </w:p>
        </w:tc>
      </w:tr>
      <w:tr w:rsidR="00535410" w:rsidRPr="00537AFE" w:rsidTr="00537AFE">
        <w:tc>
          <w:tcPr>
            <w:tcW w:w="378" w:type="pct"/>
            <w:tcBorders>
              <w:top w:val="nil"/>
              <w:bottom w:val="nil"/>
            </w:tcBorders>
          </w:tcPr>
          <w:p w:rsidR="00535410" w:rsidRPr="00537AFE" w:rsidRDefault="00535410" w:rsidP="00535410">
            <w:pPr>
              <w:rPr>
                <w:rFonts w:ascii="Arial" w:hAnsi="Arial" w:cs="Arial"/>
              </w:rPr>
            </w:pPr>
            <w:r w:rsidRPr="00537AFE">
              <w:rPr>
                <w:rFonts w:ascii="Arial" w:hAnsi="Arial" w:cs="Arial"/>
              </w:rPr>
              <w:t>12:00 – 12:10</w:t>
            </w:r>
          </w:p>
        </w:tc>
        <w:tc>
          <w:tcPr>
            <w:tcW w:w="3161" w:type="pct"/>
            <w:tcBorders>
              <w:top w:val="nil"/>
              <w:bottom w:val="nil"/>
            </w:tcBorders>
          </w:tcPr>
          <w:p w:rsidR="00535410" w:rsidRPr="00537AFE" w:rsidRDefault="00535410" w:rsidP="00535410">
            <w:pPr>
              <w:spacing w:after="60"/>
              <w:rPr>
                <w:rFonts w:ascii="Arial" w:hAnsi="Arial" w:cs="Arial"/>
                <w:b/>
              </w:rPr>
            </w:pPr>
            <w:r w:rsidRPr="00537AFE">
              <w:rPr>
                <w:rFonts w:ascii="Arial" w:hAnsi="Arial" w:cs="Arial"/>
                <w:b/>
              </w:rPr>
              <w:t>Feedback from discussion 3</w:t>
            </w:r>
          </w:p>
          <w:p w:rsidR="00535410" w:rsidRPr="00537AFE" w:rsidRDefault="00535410" w:rsidP="001A7466">
            <w:pPr>
              <w:pStyle w:val="ListParagraph"/>
              <w:numPr>
                <w:ilvl w:val="0"/>
                <w:numId w:val="41"/>
              </w:numPr>
              <w:spacing w:after="60" w:line="240" w:lineRule="auto"/>
              <w:rPr>
                <w:rFonts w:ascii="Arial" w:hAnsi="Arial" w:cs="Arial"/>
                <w:b/>
                <w:sz w:val="22"/>
                <w:szCs w:val="22"/>
              </w:rPr>
            </w:pPr>
            <w:r w:rsidRPr="00537AFE">
              <w:rPr>
                <w:rFonts w:ascii="Arial" w:hAnsi="Arial" w:cs="Arial"/>
                <w:sz w:val="22"/>
                <w:szCs w:val="22"/>
              </w:rPr>
              <w:t>Groups to feedback their ‘top 3’</w:t>
            </w:r>
          </w:p>
        </w:tc>
        <w:tc>
          <w:tcPr>
            <w:tcW w:w="943" w:type="pct"/>
            <w:tcBorders>
              <w:top w:val="nil"/>
              <w:bottom w:val="nil"/>
            </w:tcBorders>
          </w:tcPr>
          <w:p w:rsidR="00535410" w:rsidRPr="00537AFE" w:rsidRDefault="00535410" w:rsidP="00535410">
            <w:pPr>
              <w:spacing w:after="60"/>
              <w:jc w:val="center"/>
              <w:rPr>
                <w:rFonts w:ascii="Arial" w:hAnsi="Arial" w:cs="Arial"/>
              </w:rPr>
            </w:pPr>
          </w:p>
        </w:tc>
        <w:tc>
          <w:tcPr>
            <w:tcW w:w="518" w:type="pct"/>
            <w:tcBorders>
              <w:top w:val="nil"/>
              <w:bottom w:val="nil"/>
            </w:tcBorders>
          </w:tcPr>
          <w:p w:rsidR="00535410" w:rsidRPr="00537AFE" w:rsidRDefault="00535410" w:rsidP="00535410">
            <w:pPr>
              <w:spacing w:after="60"/>
              <w:jc w:val="center"/>
              <w:rPr>
                <w:rFonts w:ascii="Arial" w:hAnsi="Arial" w:cs="Arial"/>
              </w:rPr>
            </w:pPr>
          </w:p>
        </w:tc>
      </w:tr>
      <w:tr w:rsidR="00535410" w:rsidRPr="00537AFE" w:rsidTr="00537AFE">
        <w:tc>
          <w:tcPr>
            <w:tcW w:w="378" w:type="pct"/>
            <w:tcBorders>
              <w:top w:val="nil"/>
            </w:tcBorders>
          </w:tcPr>
          <w:p w:rsidR="00535410" w:rsidRPr="00537AFE" w:rsidRDefault="00535410" w:rsidP="00535410">
            <w:pPr>
              <w:rPr>
                <w:rFonts w:ascii="Arial" w:hAnsi="Arial" w:cs="Arial"/>
              </w:rPr>
            </w:pPr>
            <w:r w:rsidRPr="00537AFE">
              <w:rPr>
                <w:rFonts w:ascii="Arial" w:hAnsi="Arial" w:cs="Arial"/>
              </w:rPr>
              <w:t>12:10 – 12:20</w:t>
            </w:r>
          </w:p>
        </w:tc>
        <w:tc>
          <w:tcPr>
            <w:tcW w:w="3161" w:type="pct"/>
            <w:tcBorders>
              <w:top w:val="nil"/>
            </w:tcBorders>
          </w:tcPr>
          <w:p w:rsidR="00535410" w:rsidRPr="00537AFE" w:rsidRDefault="00535410" w:rsidP="00535410">
            <w:pPr>
              <w:spacing w:after="60"/>
              <w:rPr>
                <w:rFonts w:ascii="Arial" w:hAnsi="Arial" w:cs="Arial"/>
                <w:b/>
              </w:rPr>
            </w:pPr>
            <w:r w:rsidRPr="00537AFE">
              <w:rPr>
                <w:rFonts w:ascii="Arial" w:hAnsi="Arial" w:cs="Arial"/>
                <w:b/>
              </w:rPr>
              <w:t>Website</w:t>
            </w:r>
          </w:p>
          <w:p w:rsidR="00535410" w:rsidRPr="00537AFE" w:rsidRDefault="00535410" w:rsidP="001A7466">
            <w:pPr>
              <w:pStyle w:val="ListParagraph"/>
              <w:numPr>
                <w:ilvl w:val="0"/>
                <w:numId w:val="39"/>
              </w:numPr>
              <w:spacing w:after="60" w:line="240" w:lineRule="auto"/>
              <w:rPr>
                <w:rFonts w:ascii="Arial" w:hAnsi="Arial" w:cs="Arial"/>
                <w:b/>
                <w:sz w:val="22"/>
                <w:szCs w:val="22"/>
              </w:rPr>
            </w:pPr>
            <w:r w:rsidRPr="00537AFE">
              <w:rPr>
                <w:rFonts w:ascii="Arial" w:hAnsi="Arial" w:cs="Arial"/>
                <w:sz w:val="22"/>
                <w:szCs w:val="22"/>
              </w:rPr>
              <w:t xml:space="preserve">10 minute full group discussion on specific questions relating to the website: </w:t>
            </w:r>
          </w:p>
          <w:p w:rsidR="00535410" w:rsidRPr="00537AFE" w:rsidRDefault="00535410" w:rsidP="001A7466">
            <w:pPr>
              <w:pStyle w:val="ListParagraph"/>
              <w:numPr>
                <w:ilvl w:val="0"/>
                <w:numId w:val="42"/>
              </w:numPr>
              <w:spacing w:after="60" w:line="240" w:lineRule="auto"/>
              <w:rPr>
                <w:rFonts w:ascii="Arial" w:hAnsi="Arial" w:cs="Arial"/>
                <w:sz w:val="22"/>
                <w:szCs w:val="22"/>
              </w:rPr>
            </w:pPr>
            <w:r w:rsidRPr="00537AFE">
              <w:rPr>
                <w:rFonts w:ascii="Arial" w:hAnsi="Arial" w:cs="Arial"/>
                <w:i/>
                <w:sz w:val="22"/>
                <w:szCs w:val="22"/>
              </w:rPr>
              <w:t>Would you access a local diabetes website?</w:t>
            </w:r>
            <w:r w:rsidRPr="00537AFE">
              <w:rPr>
                <w:rFonts w:ascii="Arial" w:hAnsi="Arial" w:cs="Arial"/>
                <w:sz w:val="22"/>
                <w:szCs w:val="22"/>
              </w:rPr>
              <w:t xml:space="preserve"> </w:t>
            </w:r>
          </w:p>
          <w:p w:rsidR="00535410" w:rsidRPr="00537AFE" w:rsidRDefault="00535410" w:rsidP="001A7466">
            <w:pPr>
              <w:pStyle w:val="ListParagraph"/>
              <w:numPr>
                <w:ilvl w:val="0"/>
                <w:numId w:val="42"/>
              </w:numPr>
              <w:spacing w:after="60" w:line="240" w:lineRule="auto"/>
              <w:rPr>
                <w:rFonts w:ascii="Arial" w:hAnsi="Arial" w:cs="Arial"/>
                <w:sz w:val="22"/>
                <w:szCs w:val="22"/>
              </w:rPr>
            </w:pPr>
            <w:r w:rsidRPr="00537AFE">
              <w:rPr>
                <w:rFonts w:ascii="Arial" w:hAnsi="Arial" w:cs="Arial"/>
                <w:i/>
                <w:sz w:val="22"/>
                <w:szCs w:val="22"/>
              </w:rPr>
              <w:t>If so, what information or resources would you like to see on a local Diabetes website?</w:t>
            </w:r>
          </w:p>
          <w:p w:rsidR="00535410" w:rsidRPr="00537AFE" w:rsidRDefault="00535410" w:rsidP="001A7466">
            <w:pPr>
              <w:pStyle w:val="ListParagraph"/>
              <w:numPr>
                <w:ilvl w:val="0"/>
                <w:numId w:val="39"/>
              </w:numPr>
              <w:spacing w:after="60" w:line="240" w:lineRule="auto"/>
              <w:rPr>
                <w:rFonts w:ascii="Arial" w:hAnsi="Arial" w:cs="Arial"/>
                <w:sz w:val="22"/>
                <w:szCs w:val="22"/>
              </w:rPr>
            </w:pPr>
            <w:r w:rsidRPr="00537AFE">
              <w:rPr>
                <w:rFonts w:ascii="Arial" w:hAnsi="Arial" w:cs="Arial"/>
                <w:sz w:val="22"/>
                <w:szCs w:val="22"/>
              </w:rPr>
              <w:t>DUK/North Hants CCG to capture flip chart notes at the front</w:t>
            </w:r>
          </w:p>
        </w:tc>
        <w:tc>
          <w:tcPr>
            <w:tcW w:w="943" w:type="pct"/>
            <w:tcBorders>
              <w:top w:val="nil"/>
            </w:tcBorders>
          </w:tcPr>
          <w:p w:rsidR="00535410" w:rsidRPr="00537AFE" w:rsidRDefault="00535410" w:rsidP="00535410">
            <w:pPr>
              <w:spacing w:after="60"/>
              <w:jc w:val="center"/>
              <w:rPr>
                <w:rFonts w:ascii="Arial" w:hAnsi="Arial" w:cs="Arial"/>
              </w:rPr>
            </w:pPr>
          </w:p>
        </w:tc>
        <w:tc>
          <w:tcPr>
            <w:tcW w:w="518" w:type="pct"/>
            <w:tcBorders>
              <w:top w:val="nil"/>
            </w:tcBorders>
          </w:tcPr>
          <w:p w:rsidR="00535410" w:rsidRPr="00537AFE" w:rsidRDefault="00535410" w:rsidP="00535410">
            <w:pPr>
              <w:spacing w:after="60"/>
              <w:jc w:val="center"/>
              <w:rPr>
                <w:rFonts w:ascii="Arial" w:hAnsi="Arial" w:cs="Arial"/>
              </w:rPr>
            </w:pPr>
          </w:p>
        </w:tc>
      </w:tr>
      <w:tr w:rsidR="00535410" w:rsidRPr="00537AFE" w:rsidTr="00537AFE">
        <w:tc>
          <w:tcPr>
            <w:tcW w:w="378" w:type="pct"/>
          </w:tcPr>
          <w:p w:rsidR="00535410" w:rsidRPr="00537AFE" w:rsidRDefault="00535410" w:rsidP="00535410">
            <w:pPr>
              <w:rPr>
                <w:rFonts w:ascii="Arial" w:hAnsi="Arial" w:cs="Arial"/>
              </w:rPr>
            </w:pPr>
            <w:r w:rsidRPr="00537AFE">
              <w:rPr>
                <w:rFonts w:ascii="Arial" w:hAnsi="Arial" w:cs="Arial"/>
              </w:rPr>
              <w:t>12:20-12:30</w:t>
            </w:r>
          </w:p>
        </w:tc>
        <w:tc>
          <w:tcPr>
            <w:tcW w:w="3161" w:type="pct"/>
          </w:tcPr>
          <w:p w:rsidR="00535410" w:rsidRPr="00537AFE" w:rsidRDefault="00535410" w:rsidP="00535410">
            <w:pPr>
              <w:spacing w:after="60"/>
              <w:rPr>
                <w:rFonts w:ascii="Arial" w:hAnsi="Arial" w:cs="Arial"/>
                <w:b/>
              </w:rPr>
            </w:pPr>
            <w:r w:rsidRPr="00537AFE">
              <w:rPr>
                <w:rFonts w:ascii="Arial" w:hAnsi="Arial" w:cs="Arial"/>
                <w:b/>
              </w:rPr>
              <w:t>Wrap up</w:t>
            </w:r>
          </w:p>
          <w:p w:rsidR="00535410" w:rsidRPr="00537AFE" w:rsidRDefault="00535410" w:rsidP="001A7466">
            <w:pPr>
              <w:pStyle w:val="ListParagraph"/>
              <w:numPr>
                <w:ilvl w:val="0"/>
                <w:numId w:val="40"/>
              </w:numPr>
              <w:spacing w:after="60" w:line="240" w:lineRule="auto"/>
              <w:rPr>
                <w:rFonts w:ascii="Arial" w:hAnsi="Arial" w:cs="Arial"/>
                <w:b/>
                <w:sz w:val="22"/>
                <w:szCs w:val="22"/>
              </w:rPr>
            </w:pPr>
            <w:r w:rsidRPr="00537AFE">
              <w:rPr>
                <w:rFonts w:ascii="Arial" w:hAnsi="Arial" w:cs="Arial"/>
                <w:sz w:val="22"/>
                <w:szCs w:val="22"/>
              </w:rPr>
              <w:t>Final comments from partic</w:t>
            </w:r>
            <w:r w:rsidR="00E96B3A">
              <w:rPr>
                <w:rFonts w:ascii="Arial" w:hAnsi="Arial" w:cs="Arial"/>
                <w:sz w:val="22"/>
                <w:szCs w:val="22"/>
              </w:rPr>
              <w:t>i</w:t>
            </w:r>
            <w:r w:rsidRPr="00537AFE">
              <w:rPr>
                <w:rFonts w:ascii="Arial" w:hAnsi="Arial" w:cs="Arial"/>
                <w:sz w:val="22"/>
                <w:szCs w:val="22"/>
              </w:rPr>
              <w:t>pants</w:t>
            </w:r>
          </w:p>
          <w:p w:rsidR="00535410" w:rsidRPr="00537AFE" w:rsidRDefault="00535410" w:rsidP="001A7466">
            <w:pPr>
              <w:pStyle w:val="ListParagraph"/>
              <w:numPr>
                <w:ilvl w:val="0"/>
                <w:numId w:val="40"/>
              </w:numPr>
              <w:spacing w:after="60" w:line="240" w:lineRule="auto"/>
              <w:rPr>
                <w:rFonts w:ascii="Arial" w:hAnsi="Arial" w:cs="Arial"/>
                <w:b/>
                <w:sz w:val="22"/>
                <w:szCs w:val="22"/>
              </w:rPr>
            </w:pPr>
            <w:r w:rsidRPr="00537AFE">
              <w:rPr>
                <w:rFonts w:ascii="Arial" w:hAnsi="Arial" w:cs="Arial"/>
                <w:sz w:val="22"/>
                <w:szCs w:val="22"/>
              </w:rPr>
              <w:t>Explain next steps and feedback</w:t>
            </w:r>
          </w:p>
          <w:p w:rsidR="00535410" w:rsidRPr="00537AFE" w:rsidRDefault="00535410" w:rsidP="001A7466">
            <w:pPr>
              <w:pStyle w:val="ListParagraph"/>
              <w:numPr>
                <w:ilvl w:val="0"/>
                <w:numId w:val="40"/>
              </w:numPr>
              <w:spacing w:after="60" w:line="240" w:lineRule="auto"/>
              <w:rPr>
                <w:rFonts w:ascii="Arial" w:hAnsi="Arial" w:cs="Arial"/>
                <w:b/>
                <w:sz w:val="22"/>
                <w:szCs w:val="22"/>
              </w:rPr>
            </w:pPr>
            <w:r w:rsidRPr="00537AFE">
              <w:rPr>
                <w:rFonts w:ascii="Arial" w:hAnsi="Arial" w:cs="Arial"/>
                <w:sz w:val="22"/>
                <w:szCs w:val="22"/>
              </w:rPr>
              <w:t>Evaluation form</w:t>
            </w:r>
          </w:p>
          <w:p w:rsidR="00535410" w:rsidRPr="00537AFE" w:rsidRDefault="00535410" w:rsidP="001A7466">
            <w:pPr>
              <w:pStyle w:val="ListParagraph"/>
              <w:numPr>
                <w:ilvl w:val="0"/>
                <w:numId w:val="40"/>
              </w:numPr>
              <w:spacing w:after="60" w:line="240" w:lineRule="auto"/>
              <w:rPr>
                <w:rFonts w:ascii="Arial" w:hAnsi="Arial" w:cs="Arial"/>
                <w:b/>
                <w:sz w:val="22"/>
                <w:szCs w:val="22"/>
              </w:rPr>
            </w:pPr>
            <w:r w:rsidRPr="00537AFE">
              <w:rPr>
                <w:rFonts w:ascii="Arial" w:hAnsi="Arial" w:cs="Arial"/>
                <w:sz w:val="22"/>
                <w:szCs w:val="22"/>
              </w:rPr>
              <w:t>Thank you!</w:t>
            </w:r>
          </w:p>
        </w:tc>
        <w:tc>
          <w:tcPr>
            <w:tcW w:w="943" w:type="pct"/>
          </w:tcPr>
          <w:p w:rsidR="00535410" w:rsidRPr="00537AFE" w:rsidRDefault="00535410" w:rsidP="00535410">
            <w:pPr>
              <w:spacing w:after="60"/>
              <w:jc w:val="center"/>
              <w:rPr>
                <w:rFonts w:ascii="Arial" w:hAnsi="Arial" w:cs="Arial"/>
              </w:rPr>
            </w:pPr>
          </w:p>
        </w:tc>
        <w:tc>
          <w:tcPr>
            <w:tcW w:w="518" w:type="pct"/>
          </w:tcPr>
          <w:p w:rsidR="00535410" w:rsidRPr="00537AFE" w:rsidRDefault="00535410" w:rsidP="00535410">
            <w:pPr>
              <w:spacing w:after="60"/>
              <w:jc w:val="center"/>
              <w:rPr>
                <w:rFonts w:ascii="Arial" w:hAnsi="Arial" w:cs="Arial"/>
              </w:rPr>
            </w:pPr>
            <w:r w:rsidRPr="00537AFE">
              <w:rPr>
                <w:rFonts w:ascii="Arial" w:hAnsi="Arial" w:cs="Arial"/>
              </w:rPr>
              <w:t>DUK (AD)</w:t>
            </w:r>
          </w:p>
          <w:p w:rsidR="00535410" w:rsidRPr="00537AFE" w:rsidRDefault="00535410" w:rsidP="00535410">
            <w:pPr>
              <w:spacing w:after="60"/>
              <w:jc w:val="center"/>
              <w:rPr>
                <w:rFonts w:ascii="Arial" w:hAnsi="Arial" w:cs="Arial"/>
              </w:rPr>
            </w:pPr>
            <w:r w:rsidRPr="00537AFE">
              <w:rPr>
                <w:rFonts w:ascii="Arial" w:hAnsi="Arial" w:cs="Arial"/>
              </w:rPr>
              <w:t>North Hants CCG (WC) to provide info on next steps</w:t>
            </w:r>
          </w:p>
        </w:tc>
      </w:tr>
      <w:tr w:rsidR="00535410" w:rsidRPr="00537AFE" w:rsidTr="00537AFE">
        <w:tc>
          <w:tcPr>
            <w:tcW w:w="378" w:type="pct"/>
          </w:tcPr>
          <w:p w:rsidR="00535410" w:rsidRPr="00537AFE" w:rsidRDefault="00535410" w:rsidP="00535410">
            <w:pPr>
              <w:rPr>
                <w:rFonts w:ascii="Arial" w:hAnsi="Arial" w:cs="Arial"/>
              </w:rPr>
            </w:pPr>
            <w:r w:rsidRPr="00537AFE">
              <w:rPr>
                <w:rFonts w:ascii="Arial" w:hAnsi="Arial" w:cs="Arial"/>
              </w:rPr>
              <w:t>12:30</w:t>
            </w:r>
          </w:p>
        </w:tc>
        <w:tc>
          <w:tcPr>
            <w:tcW w:w="3161" w:type="pct"/>
          </w:tcPr>
          <w:p w:rsidR="00535410" w:rsidRPr="00537AFE" w:rsidRDefault="00535410" w:rsidP="00535410">
            <w:pPr>
              <w:spacing w:after="60"/>
              <w:rPr>
                <w:rFonts w:ascii="Arial" w:hAnsi="Arial" w:cs="Arial"/>
                <w:b/>
              </w:rPr>
            </w:pPr>
            <w:r w:rsidRPr="00537AFE">
              <w:rPr>
                <w:rFonts w:ascii="Arial" w:hAnsi="Arial" w:cs="Arial"/>
                <w:b/>
              </w:rPr>
              <w:t>Lunch</w:t>
            </w:r>
          </w:p>
        </w:tc>
        <w:tc>
          <w:tcPr>
            <w:tcW w:w="943" w:type="pct"/>
          </w:tcPr>
          <w:p w:rsidR="00535410" w:rsidRPr="00537AFE" w:rsidRDefault="00535410" w:rsidP="00535410">
            <w:pPr>
              <w:spacing w:after="60"/>
              <w:jc w:val="center"/>
              <w:rPr>
                <w:rFonts w:ascii="Arial" w:hAnsi="Arial" w:cs="Arial"/>
              </w:rPr>
            </w:pPr>
          </w:p>
        </w:tc>
        <w:tc>
          <w:tcPr>
            <w:tcW w:w="518" w:type="pct"/>
          </w:tcPr>
          <w:p w:rsidR="00535410" w:rsidRPr="00537AFE" w:rsidRDefault="00535410" w:rsidP="00535410">
            <w:pPr>
              <w:spacing w:after="60"/>
              <w:jc w:val="center"/>
              <w:rPr>
                <w:rFonts w:ascii="Arial" w:hAnsi="Arial" w:cs="Arial"/>
              </w:rPr>
            </w:pPr>
          </w:p>
        </w:tc>
      </w:tr>
    </w:tbl>
    <w:p w:rsidR="00535410" w:rsidRDefault="00535410" w:rsidP="00445E0C">
      <w:pPr>
        <w:spacing w:before="240"/>
        <w:sectPr w:rsidR="00535410" w:rsidSect="00535410">
          <w:pgSz w:w="16838" w:h="11906" w:orient="landscape"/>
          <w:pgMar w:top="1440" w:right="1440" w:bottom="1440" w:left="1440" w:header="709" w:footer="709" w:gutter="0"/>
          <w:cols w:space="708"/>
          <w:titlePg/>
          <w:docGrid w:linePitch="360"/>
        </w:sectPr>
      </w:pPr>
    </w:p>
    <w:p w:rsidR="00537AFE" w:rsidRPr="00461C39" w:rsidRDefault="00537AFE" w:rsidP="00537AFE">
      <w:pPr>
        <w:keepNext/>
        <w:keepLines/>
        <w:pBdr>
          <w:bottom w:val="single" w:sz="18" w:space="1" w:color="auto"/>
        </w:pBdr>
        <w:spacing w:before="200" w:after="0" w:line="276" w:lineRule="auto"/>
        <w:ind w:left="-426"/>
        <w:outlineLvl w:val="1"/>
        <w:rPr>
          <w:rFonts w:ascii="Arial" w:eastAsiaTheme="majorEastAsia" w:hAnsi="Arial" w:cs="Arial"/>
          <w:b/>
          <w:bCs/>
          <w:caps/>
          <w:color w:val="11296B"/>
          <w:sz w:val="36"/>
          <w:szCs w:val="36"/>
        </w:rPr>
      </w:pPr>
      <w:r>
        <w:rPr>
          <w:rFonts w:ascii="Arial" w:eastAsiaTheme="majorEastAsia" w:hAnsi="Arial" w:cs="Arial"/>
          <w:b/>
          <w:bCs/>
          <w:caps/>
          <w:color w:val="11296B"/>
          <w:sz w:val="36"/>
          <w:szCs w:val="36"/>
        </w:rPr>
        <w:lastRenderedPageBreak/>
        <w:t>Other Examples of Session Structures</w:t>
      </w:r>
    </w:p>
    <w:p w:rsidR="00E34985" w:rsidRDefault="00E34985" w:rsidP="008B388D">
      <w:pPr>
        <w:spacing w:after="60" w:line="240" w:lineRule="auto"/>
        <w:rPr>
          <w:rFonts w:cs="Arial"/>
          <w:b/>
        </w:rPr>
      </w:pPr>
    </w:p>
    <w:p w:rsidR="00E34985" w:rsidRDefault="003621B5" w:rsidP="00E34985">
      <w:pPr>
        <w:ind w:left="-426"/>
        <w:rPr>
          <w:rFonts w:ascii="Arial" w:eastAsia="Times New Roman" w:hAnsi="Arial" w:cs="Arial"/>
          <w:b/>
          <w:color w:val="002060"/>
          <w:sz w:val="32"/>
          <w:szCs w:val="32"/>
        </w:rPr>
      </w:pPr>
      <w:r>
        <w:rPr>
          <w:rFonts w:ascii="Arial" w:eastAsia="Times New Roman" w:hAnsi="Arial" w:cs="Arial"/>
          <w:b/>
          <w:color w:val="002060"/>
          <w:sz w:val="32"/>
          <w:szCs w:val="32"/>
        </w:rPr>
        <w:t>LOOKING AFTER YOUR FEET</w:t>
      </w:r>
    </w:p>
    <w:p w:rsidR="008B388D" w:rsidRPr="00E34985" w:rsidRDefault="008B388D" w:rsidP="00E34985">
      <w:pPr>
        <w:ind w:left="-426"/>
        <w:rPr>
          <w:rFonts w:ascii="Arial" w:eastAsia="Times New Roman" w:hAnsi="Arial" w:cs="Arial"/>
          <w:b/>
          <w:color w:val="002060"/>
          <w:sz w:val="32"/>
          <w:szCs w:val="32"/>
        </w:rPr>
      </w:pPr>
      <w:r w:rsidRPr="00E34985">
        <w:rPr>
          <w:rFonts w:ascii="Arial" w:hAnsi="Arial" w:cs="Arial"/>
        </w:rPr>
        <w:t xml:space="preserve">Table discussion about looking after your own feet, and resources and information required to be able to do this. Notes captured on flip chart. </w:t>
      </w:r>
    </w:p>
    <w:p w:rsidR="008B388D" w:rsidRPr="00E34985" w:rsidRDefault="008B388D" w:rsidP="00E34985">
      <w:pPr>
        <w:pStyle w:val="ListParagraph"/>
        <w:numPr>
          <w:ilvl w:val="0"/>
          <w:numId w:val="45"/>
        </w:numPr>
        <w:spacing w:after="60" w:line="240" w:lineRule="auto"/>
        <w:ind w:left="567" w:hanging="425"/>
        <w:rPr>
          <w:rFonts w:ascii="Arial" w:hAnsi="Arial" w:cs="Arial"/>
          <w:b/>
          <w:sz w:val="22"/>
          <w:szCs w:val="22"/>
        </w:rPr>
      </w:pPr>
      <w:r w:rsidRPr="00E34985">
        <w:rPr>
          <w:rFonts w:ascii="Arial" w:hAnsi="Arial" w:cs="Arial"/>
          <w:i/>
          <w:sz w:val="22"/>
          <w:szCs w:val="22"/>
        </w:rPr>
        <w:t>What do you need to be able to look after your own feet? What information and resources do you need?</w:t>
      </w:r>
    </w:p>
    <w:p w:rsidR="008B388D" w:rsidRPr="00E34985" w:rsidRDefault="008B388D" w:rsidP="00E34985">
      <w:pPr>
        <w:pStyle w:val="ListParagraph"/>
        <w:numPr>
          <w:ilvl w:val="0"/>
          <w:numId w:val="45"/>
        </w:numPr>
        <w:spacing w:after="60" w:line="240" w:lineRule="auto"/>
        <w:ind w:left="567" w:hanging="425"/>
        <w:rPr>
          <w:rFonts w:ascii="Arial" w:hAnsi="Arial" w:cs="Arial"/>
          <w:b/>
          <w:sz w:val="22"/>
          <w:szCs w:val="22"/>
        </w:rPr>
      </w:pPr>
      <w:r w:rsidRPr="00E34985">
        <w:rPr>
          <w:rFonts w:ascii="Arial" w:hAnsi="Arial" w:cs="Arial"/>
          <w:i/>
          <w:sz w:val="22"/>
          <w:szCs w:val="22"/>
        </w:rPr>
        <w:t>Are the example leaflets helpful? Which one/what elements do you like best?</w:t>
      </w:r>
    </w:p>
    <w:p w:rsidR="008B388D" w:rsidRPr="00E34985" w:rsidRDefault="008B388D" w:rsidP="00E34985">
      <w:pPr>
        <w:pStyle w:val="ListParagraph"/>
        <w:numPr>
          <w:ilvl w:val="0"/>
          <w:numId w:val="45"/>
        </w:numPr>
        <w:spacing w:after="60" w:line="240" w:lineRule="auto"/>
        <w:ind w:left="567" w:hanging="425"/>
        <w:rPr>
          <w:rFonts w:ascii="Arial" w:hAnsi="Arial" w:cs="Arial"/>
          <w:b/>
          <w:sz w:val="22"/>
          <w:szCs w:val="22"/>
        </w:rPr>
      </w:pPr>
      <w:r w:rsidRPr="00E34985">
        <w:rPr>
          <w:rFonts w:ascii="Arial" w:hAnsi="Arial" w:cs="Arial"/>
          <w:i/>
          <w:sz w:val="22"/>
          <w:szCs w:val="22"/>
        </w:rPr>
        <w:t>What, if anything, is missing?</w:t>
      </w:r>
    </w:p>
    <w:p w:rsidR="008B388D" w:rsidRPr="00E34985" w:rsidRDefault="008B388D" w:rsidP="00E34985">
      <w:pPr>
        <w:pStyle w:val="ListParagraph"/>
        <w:numPr>
          <w:ilvl w:val="0"/>
          <w:numId w:val="45"/>
        </w:numPr>
        <w:spacing w:after="60" w:line="240" w:lineRule="auto"/>
        <w:ind w:left="567" w:hanging="425"/>
        <w:rPr>
          <w:rFonts w:ascii="Arial" w:hAnsi="Arial" w:cs="Arial"/>
          <w:b/>
          <w:sz w:val="22"/>
          <w:szCs w:val="22"/>
        </w:rPr>
      </w:pPr>
      <w:r w:rsidRPr="00E34985">
        <w:rPr>
          <w:rFonts w:ascii="Arial" w:hAnsi="Arial" w:cs="Arial"/>
          <w:i/>
          <w:sz w:val="22"/>
          <w:szCs w:val="22"/>
        </w:rPr>
        <w:t>Do you know where to go if there is a problem?</w:t>
      </w:r>
    </w:p>
    <w:p w:rsidR="008B388D" w:rsidRPr="00E34985" w:rsidRDefault="008B388D" w:rsidP="00E34985">
      <w:pPr>
        <w:pStyle w:val="ListParagraph"/>
        <w:numPr>
          <w:ilvl w:val="0"/>
          <w:numId w:val="45"/>
        </w:numPr>
        <w:spacing w:after="60" w:line="240" w:lineRule="auto"/>
        <w:ind w:left="567" w:hanging="425"/>
        <w:rPr>
          <w:rFonts w:ascii="Arial" w:hAnsi="Arial" w:cs="Arial"/>
          <w:b/>
          <w:sz w:val="22"/>
          <w:szCs w:val="22"/>
        </w:rPr>
      </w:pPr>
      <w:r w:rsidRPr="00E34985">
        <w:rPr>
          <w:rFonts w:ascii="Arial" w:hAnsi="Arial" w:cs="Arial"/>
          <w:i/>
          <w:sz w:val="22"/>
          <w:szCs w:val="22"/>
        </w:rPr>
        <w:t>Would you use information on a website? What do you think of the use of videos to help?</w:t>
      </w:r>
    </w:p>
    <w:p w:rsidR="008B388D" w:rsidRPr="00E34985" w:rsidRDefault="008B388D" w:rsidP="00E34985">
      <w:pPr>
        <w:spacing w:before="240" w:after="60" w:line="240" w:lineRule="auto"/>
        <w:rPr>
          <w:rFonts w:ascii="Arial" w:hAnsi="Arial" w:cs="Arial"/>
        </w:rPr>
      </w:pPr>
      <w:r w:rsidRPr="00E34985">
        <w:rPr>
          <w:rFonts w:ascii="Arial" w:hAnsi="Arial" w:cs="Arial"/>
        </w:rPr>
        <w:t>Groups to prioritise ‘top 3’ things they need to look after their own feet</w:t>
      </w:r>
    </w:p>
    <w:p w:rsidR="00E34985" w:rsidRPr="00E34985" w:rsidRDefault="00E34985" w:rsidP="00E34985">
      <w:pPr>
        <w:spacing w:after="0" w:line="240" w:lineRule="auto"/>
        <w:ind w:left="-425"/>
        <w:rPr>
          <w:rFonts w:ascii="Arial" w:eastAsia="Times New Roman" w:hAnsi="Arial" w:cs="Arial"/>
          <w:b/>
          <w:color w:val="002060"/>
          <w:sz w:val="16"/>
          <w:szCs w:val="16"/>
        </w:rPr>
      </w:pPr>
    </w:p>
    <w:p w:rsidR="00E34985" w:rsidRDefault="003621B5" w:rsidP="00E34985">
      <w:pPr>
        <w:spacing w:before="120" w:line="240" w:lineRule="auto"/>
        <w:ind w:left="-425"/>
        <w:rPr>
          <w:rFonts w:ascii="Arial" w:eastAsia="Times New Roman" w:hAnsi="Arial" w:cs="Arial"/>
          <w:b/>
          <w:color w:val="002060"/>
          <w:sz w:val="32"/>
          <w:szCs w:val="32"/>
        </w:rPr>
      </w:pPr>
      <w:r>
        <w:rPr>
          <w:rFonts w:ascii="Arial" w:eastAsia="Times New Roman" w:hAnsi="Arial" w:cs="Arial"/>
          <w:b/>
          <w:color w:val="002060"/>
          <w:sz w:val="32"/>
          <w:szCs w:val="32"/>
        </w:rPr>
        <w:t>AN IDEAL DIABETES SERVICE</w:t>
      </w:r>
    </w:p>
    <w:p w:rsidR="008B388D" w:rsidRPr="00E34985" w:rsidRDefault="008B388D" w:rsidP="00E34985">
      <w:pPr>
        <w:ind w:left="-426"/>
        <w:rPr>
          <w:rFonts w:ascii="Arial" w:eastAsia="Times New Roman" w:hAnsi="Arial" w:cs="Arial"/>
          <w:b/>
          <w:color w:val="002060"/>
          <w:sz w:val="32"/>
          <w:szCs w:val="32"/>
        </w:rPr>
      </w:pPr>
      <w:r w:rsidRPr="00E34985">
        <w:rPr>
          <w:rFonts w:ascii="Arial" w:hAnsi="Arial" w:cs="Arial"/>
        </w:rPr>
        <w:t xml:space="preserve">Table discussion about what an ideal diabetes service would look like in South Lincolnshire. Ask groups to map the service out on flipchart. </w:t>
      </w:r>
    </w:p>
    <w:p w:rsidR="008B388D" w:rsidRPr="00E34985" w:rsidRDefault="008B388D" w:rsidP="00E34985">
      <w:pPr>
        <w:pStyle w:val="ListParagraph"/>
        <w:numPr>
          <w:ilvl w:val="0"/>
          <w:numId w:val="38"/>
        </w:numPr>
        <w:spacing w:after="60" w:line="240" w:lineRule="auto"/>
        <w:ind w:left="567" w:hanging="357"/>
        <w:rPr>
          <w:rFonts w:ascii="Arial" w:hAnsi="Arial" w:cs="Arial"/>
          <w:b/>
        </w:rPr>
      </w:pPr>
      <w:r w:rsidRPr="00E34985">
        <w:rPr>
          <w:rFonts w:ascii="Arial" w:hAnsi="Arial" w:cs="Arial"/>
          <w:i/>
        </w:rPr>
        <w:t xml:space="preserve">Where would you like to go to access services? </w:t>
      </w:r>
    </w:p>
    <w:p w:rsidR="008B388D" w:rsidRPr="00E34985" w:rsidRDefault="008B388D" w:rsidP="00E34985">
      <w:pPr>
        <w:pStyle w:val="ListParagraph"/>
        <w:numPr>
          <w:ilvl w:val="0"/>
          <w:numId w:val="38"/>
        </w:numPr>
        <w:spacing w:after="60" w:line="240" w:lineRule="auto"/>
        <w:ind w:left="567" w:hanging="357"/>
        <w:rPr>
          <w:rFonts w:ascii="Arial" w:hAnsi="Arial" w:cs="Arial"/>
          <w:i/>
        </w:rPr>
      </w:pPr>
      <w:r w:rsidRPr="00E34985">
        <w:rPr>
          <w:rFonts w:ascii="Arial" w:hAnsi="Arial" w:cs="Arial"/>
          <w:i/>
        </w:rPr>
        <w:t>Who would you see and how often?</w:t>
      </w:r>
    </w:p>
    <w:p w:rsidR="008B388D" w:rsidRPr="00E34985" w:rsidRDefault="008B388D" w:rsidP="00E34985">
      <w:pPr>
        <w:pStyle w:val="ListParagraph"/>
        <w:numPr>
          <w:ilvl w:val="0"/>
          <w:numId w:val="38"/>
        </w:numPr>
        <w:spacing w:after="60" w:line="240" w:lineRule="auto"/>
        <w:ind w:left="567" w:hanging="357"/>
        <w:rPr>
          <w:rFonts w:ascii="Arial" w:hAnsi="Arial" w:cs="Arial"/>
          <w:i/>
        </w:rPr>
      </w:pPr>
      <w:r w:rsidRPr="00E34985">
        <w:rPr>
          <w:rFonts w:ascii="Arial" w:hAnsi="Arial" w:cs="Arial"/>
          <w:i/>
        </w:rPr>
        <w:t>What other support would be offered by South Lincolnshire CCG?</w:t>
      </w:r>
    </w:p>
    <w:p w:rsidR="00E34985" w:rsidRPr="00E34985" w:rsidRDefault="00E34985" w:rsidP="00E34985">
      <w:pPr>
        <w:spacing w:after="0" w:line="240" w:lineRule="auto"/>
        <w:ind w:left="-425"/>
        <w:rPr>
          <w:rFonts w:ascii="Arial" w:eastAsia="Times New Roman" w:hAnsi="Arial" w:cs="Arial"/>
          <w:b/>
          <w:color w:val="002060"/>
          <w:sz w:val="16"/>
          <w:szCs w:val="16"/>
        </w:rPr>
      </w:pPr>
    </w:p>
    <w:p w:rsidR="008B388D" w:rsidRPr="00E34985" w:rsidRDefault="003621B5" w:rsidP="00E34985">
      <w:pPr>
        <w:spacing w:before="120" w:line="240" w:lineRule="auto"/>
        <w:ind w:left="-425"/>
        <w:rPr>
          <w:rFonts w:ascii="Arial" w:eastAsia="Times New Roman" w:hAnsi="Arial" w:cs="Arial"/>
          <w:b/>
          <w:color w:val="002060"/>
          <w:sz w:val="32"/>
          <w:szCs w:val="32"/>
        </w:rPr>
      </w:pPr>
      <w:r>
        <w:rPr>
          <w:rFonts w:ascii="Arial" w:eastAsia="Times New Roman" w:hAnsi="Arial" w:cs="Arial"/>
          <w:b/>
          <w:color w:val="002060"/>
          <w:sz w:val="32"/>
          <w:szCs w:val="32"/>
        </w:rPr>
        <w:t>STRUCTURED EDUCATION</w:t>
      </w:r>
    </w:p>
    <w:p w:rsidR="008B388D" w:rsidRPr="00E34985" w:rsidRDefault="008B388D" w:rsidP="00E34985">
      <w:pPr>
        <w:spacing w:after="60" w:line="240" w:lineRule="auto"/>
        <w:ind w:left="-426"/>
        <w:rPr>
          <w:rFonts w:ascii="Arial" w:hAnsi="Arial" w:cs="Arial"/>
        </w:rPr>
      </w:pPr>
      <w:r w:rsidRPr="00E34985">
        <w:rPr>
          <w:rFonts w:ascii="Arial" w:hAnsi="Arial" w:cs="Arial"/>
        </w:rPr>
        <w:t>Existing education:</w:t>
      </w:r>
    </w:p>
    <w:p w:rsidR="008B388D" w:rsidRPr="00E34985" w:rsidRDefault="008B388D" w:rsidP="00E34985">
      <w:pPr>
        <w:pStyle w:val="ListParagraph"/>
        <w:numPr>
          <w:ilvl w:val="0"/>
          <w:numId w:val="46"/>
        </w:numPr>
        <w:spacing w:after="60" w:line="240" w:lineRule="auto"/>
        <w:ind w:left="567"/>
        <w:rPr>
          <w:rFonts w:ascii="Arial" w:hAnsi="Arial" w:cs="Arial"/>
          <w:i/>
          <w:sz w:val="22"/>
          <w:szCs w:val="22"/>
        </w:rPr>
      </w:pPr>
      <w:r w:rsidRPr="00E34985">
        <w:rPr>
          <w:rFonts w:ascii="Arial" w:hAnsi="Arial" w:cs="Arial"/>
          <w:i/>
          <w:sz w:val="22"/>
          <w:szCs w:val="22"/>
        </w:rPr>
        <w:t>Did you know that you could attend an education course about diabetes? X-PERT – group education over 6 weeks, covering a range of different topics about diabetes (raise of hands ‘Yes’ or ‘No’)</w:t>
      </w:r>
    </w:p>
    <w:p w:rsidR="008B388D" w:rsidRPr="00E34985" w:rsidRDefault="008B388D" w:rsidP="00E34985">
      <w:pPr>
        <w:pStyle w:val="ListParagraph"/>
        <w:numPr>
          <w:ilvl w:val="0"/>
          <w:numId w:val="46"/>
        </w:numPr>
        <w:spacing w:after="60" w:line="240" w:lineRule="auto"/>
        <w:ind w:left="567"/>
        <w:rPr>
          <w:rFonts w:ascii="Arial" w:hAnsi="Arial" w:cs="Arial"/>
          <w:i/>
          <w:sz w:val="22"/>
          <w:szCs w:val="22"/>
        </w:rPr>
      </w:pPr>
      <w:r w:rsidRPr="00E34985">
        <w:rPr>
          <w:rFonts w:ascii="Arial" w:hAnsi="Arial" w:cs="Arial"/>
          <w:i/>
          <w:sz w:val="22"/>
          <w:szCs w:val="22"/>
        </w:rPr>
        <w:t xml:space="preserve">At some point you have all been referred by your GP to attend an education course. Were you aware of this? </w:t>
      </w:r>
    </w:p>
    <w:p w:rsidR="008B388D" w:rsidRPr="00E34985" w:rsidRDefault="008B388D" w:rsidP="00E34985">
      <w:pPr>
        <w:pStyle w:val="ListParagraph"/>
        <w:numPr>
          <w:ilvl w:val="0"/>
          <w:numId w:val="47"/>
        </w:numPr>
        <w:spacing w:after="60" w:line="240" w:lineRule="auto"/>
        <w:ind w:left="1418"/>
        <w:rPr>
          <w:rFonts w:ascii="Arial" w:hAnsi="Arial" w:cs="Arial"/>
          <w:i/>
          <w:sz w:val="22"/>
          <w:szCs w:val="22"/>
        </w:rPr>
      </w:pPr>
      <w:r w:rsidRPr="00E34985">
        <w:rPr>
          <w:rFonts w:ascii="Arial" w:hAnsi="Arial" w:cs="Arial"/>
          <w:i/>
          <w:sz w:val="22"/>
          <w:szCs w:val="22"/>
        </w:rPr>
        <w:t xml:space="preserve">Reasons for not attending </w:t>
      </w:r>
    </w:p>
    <w:p w:rsidR="008B388D" w:rsidRPr="00E34985" w:rsidRDefault="008B388D" w:rsidP="00E34985">
      <w:pPr>
        <w:pStyle w:val="ListParagraph"/>
        <w:numPr>
          <w:ilvl w:val="0"/>
          <w:numId w:val="46"/>
        </w:numPr>
        <w:spacing w:after="60" w:line="240" w:lineRule="auto"/>
        <w:ind w:left="567"/>
        <w:rPr>
          <w:rFonts w:ascii="Arial" w:hAnsi="Arial" w:cs="Arial"/>
          <w:i/>
          <w:sz w:val="22"/>
          <w:szCs w:val="22"/>
        </w:rPr>
      </w:pPr>
      <w:r w:rsidRPr="00E34985">
        <w:rPr>
          <w:rFonts w:ascii="Arial" w:hAnsi="Arial" w:cs="Arial"/>
          <w:i/>
          <w:sz w:val="22"/>
          <w:szCs w:val="22"/>
        </w:rPr>
        <w:t>(CLCH to provide some brief information about the course) Now you’ve heard a bit more about it, does this sound of interest to you? Or not? Why?</w:t>
      </w:r>
    </w:p>
    <w:p w:rsidR="008B388D" w:rsidRPr="00E34985" w:rsidRDefault="008B388D" w:rsidP="00E34985">
      <w:pPr>
        <w:spacing w:after="60" w:line="240" w:lineRule="auto"/>
        <w:ind w:left="567"/>
        <w:rPr>
          <w:rFonts w:ascii="Arial" w:hAnsi="Arial" w:cs="Arial"/>
        </w:rPr>
      </w:pPr>
    </w:p>
    <w:p w:rsidR="008B388D" w:rsidRPr="00E34985" w:rsidRDefault="008B388D" w:rsidP="00E34985">
      <w:pPr>
        <w:spacing w:after="60" w:line="240" w:lineRule="auto"/>
        <w:ind w:left="-426"/>
        <w:rPr>
          <w:rFonts w:ascii="Arial" w:hAnsi="Arial" w:cs="Arial"/>
        </w:rPr>
      </w:pPr>
      <w:r w:rsidRPr="00E34985">
        <w:rPr>
          <w:rFonts w:ascii="Arial" w:hAnsi="Arial" w:cs="Arial"/>
        </w:rPr>
        <w:t>‘Ideal’ education:</w:t>
      </w:r>
    </w:p>
    <w:p w:rsidR="008B388D" w:rsidRPr="00E34985" w:rsidRDefault="008B388D" w:rsidP="00E34985">
      <w:pPr>
        <w:numPr>
          <w:ilvl w:val="0"/>
          <w:numId w:val="46"/>
        </w:numPr>
        <w:tabs>
          <w:tab w:val="left" w:pos="742"/>
        </w:tabs>
        <w:spacing w:after="60" w:line="240" w:lineRule="auto"/>
        <w:ind w:left="567"/>
        <w:rPr>
          <w:rFonts w:ascii="Arial" w:hAnsi="Arial" w:cs="Arial"/>
          <w:i/>
        </w:rPr>
      </w:pPr>
      <w:r w:rsidRPr="00E34985">
        <w:rPr>
          <w:rFonts w:ascii="Arial" w:hAnsi="Arial" w:cs="Arial"/>
          <w:i/>
        </w:rPr>
        <w:t>What kind of education would work best for you?</w:t>
      </w:r>
    </w:p>
    <w:p w:rsidR="008B388D" w:rsidRPr="00E34985" w:rsidRDefault="008B388D" w:rsidP="00E34985">
      <w:pPr>
        <w:numPr>
          <w:ilvl w:val="0"/>
          <w:numId w:val="46"/>
        </w:numPr>
        <w:tabs>
          <w:tab w:val="left" w:pos="742"/>
        </w:tabs>
        <w:spacing w:after="60" w:line="240" w:lineRule="auto"/>
        <w:ind w:left="567"/>
        <w:rPr>
          <w:rFonts w:ascii="Arial" w:hAnsi="Arial" w:cs="Arial"/>
          <w:i/>
        </w:rPr>
      </w:pPr>
      <w:r w:rsidRPr="00E34985">
        <w:rPr>
          <w:rFonts w:ascii="Arial" w:hAnsi="Arial" w:cs="Arial"/>
          <w:i/>
        </w:rPr>
        <w:t>What would make it easier for you to attend an education course?</w:t>
      </w:r>
    </w:p>
    <w:p w:rsidR="008B388D" w:rsidRPr="00E34985" w:rsidRDefault="008B388D" w:rsidP="00E34985">
      <w:pPr>
        <w:pStyle w:val="ListParagraph"/>
        <w:numPr>
          <w:ilvl w:val="0"/>
          <w:numId w:val="47"/>
        </w:numPr>
        <w:spacing w:after="60" w:line="240" w:lineRule="auto"/>
        <w:ind w:left="1418"/>
        <w:rPr>
          <w:rFonts w:ascii="Arial" w:hAnsi="Arial" w:cs="Arial"/>
          <w:i/>
          <w:sz w:val="22"/>
          <w:szCs w:val="22"/>
        </w:rPr>
      </w:pPr>
      <w:r w:rsidRPr="00E34985">
        <w:rPr>
          <w:rFonts w:ascii="Arial" w:hAnsi="Arial" w:cs="Arial"/>
          <w:i/>
          <w:sz w:val="22"/>
          <w:szCs w:val="22"/>
        </w:rPr>
        <w:t xml:space="preserve">Practical issues – when? </w:t>
      </w:r>
      <w:r w:rsidR="00546877" w:rsidRPr="00E34985">
        <w:rPr>
          <w:rFonts w:ascii="Arial" w:hAnsi="Arial" w:cs="Arial"/>
          <w:i/>
          <w:sz w:val="22"/>
          <w:szCs w:val="22"/>
        </w:rPr>
        <w:t>How</w:t>
      </w:r>
      <w:r w:rsidRPr="00E34985">
        <w:rPr>
          <w:rFonts w:ascii="Arial" w:hAnsi="Arial" w:cs="Arial"/>
          <w:i/>
          <w:sz w:val="22"/>
          <w:szCs w:val="22"/>
        </w:rPr>
        <w:t xml:space="preserve"> often? </w:t>
      </w:r>
      <w:r w:rsidR="00546877" w:rsidRPr="00E34985">
        <w:rPr>
          <w:rFonts w:ascii="Arial" w:hAnsi="Arial" w:cs="Arial"/>
          <w:i/>
          <w:sz w:val="22"/>
          <w:szCs w:val="22"/>
        </w:rPr>
        <w:t>Where</w:t>
      </w:r>
      <w:r w:rsidRPr="00E34985">
        <w:rPr>
          <w:rFonts w:ascii="Arial" w:hAnsi="Arial" w:cs="Arial"/>
          <w:i/>
          <w:sz w:val="22"/>
          <w:szCs w:val="22"/>
        </w:rPr>
        <w:t xml:space="preserve">? </w:t>
      </w:r>
      <w:r w:rsidR="00546877" w:rsidRPr="00E34985">
        <w:rPr>
          <w:rFonts w:ascii="Arial" w:hAnsi="Arial" w:cs="Arial"/>
          <w:i/>
          <w:sz w:val="22"/>
          <w:szCs w:val="22"/>
        </w:rPr>
        <w:t>For</w:t>
      </w:r>
      <w:r w:rsidRPr="00E34985">
        <w:rPr>
          <w:rFonts w:ascii="Arial" w:hAnsi="Arial" w:cs="Arial"/>
          <w:i/>
          <w:sz w:val="22"/>
          <w:szCs w:val="22"/>
        </w:rPr>
        <w:t xml:space="preserve"> how long? </w:t>
      </w:r>
    </w:p>
    <w:p w:rsidR="008B388D" w:rsidRPr="00E34985" w:rsidRDefault="008B388D" w:rsidP="00E34985">
      <w:pPr>
        <w:numPr>
          <w:ilvl w:val="0"/>
          <w:numId w:val="46"/>
        </w:numPr>
        <w:tabs>
          <w:tab w:val="left" w:pos="742"/>
        </w:tabs>
        <w:spacing w:after="60" w:line="240" w:lineRule="auto"/>
        <w:ind w:left="567"/>
        <w:rPr>
          <w:rFonts w:ascii="Arial" w:hAnsi="Arial" w:cs="Arial"/>
          <w:i/>
        </w:rPr>
      </w:pPr>
      <w:r w:rsidRPr="00E34985">
        <w:rPr>
          <w:rFonts w:ascii="Arial" w:hAnsi="Arial" w:cs="Arial"/>
          <w:i/>
        </w:rPr>
        <w:t xml:space="preserve">What topics would you want to see covered in an education course? </w:t>
      </w:r>
    </w:p>
    <w:p w:rsidR="008B388D" w:rsidRPr="00E34985" w:rsidRDefault="008B388D" w:rsidP="00E34985">
      <w:pPr>
        <w:pStyle w:val="ListParagraph"/>
        <w:numPr>
          <w:ilvl w:val="0"/>
          <w:numId w:val="46"/>
        </w:numPr>
        <w:spacing w:after="60" w:line="240" w:lineRule="auto"/>
        <w:ind w:left="567"/>
        <w:rPr>
          <w:rFonts w:ascii="Arial" w:hAnsi="Arial" w:cs="Arial"/>
          <w:b/>
          <w:i/>
          <w:sz w:val="22"/>
          <w:szCs w:val="22"/>
        </w:rPr>
      </w:pPr>
      <w:r w:rsidRPr="00E34985">
        <w:rPr>
          <w:rFonts w:ascii="Arial" w:hAnsi="Arial" w:cs="Arial"/>
          <w:i/>
          <w:sz w:val="22"/>
          <w:szCs w:val="22"/>
        </w:rPr>
        <w:t>Suggestions for alternative approaches</w:t>
      </w:r>
    </w:p>
    <w:p w:rsidR="008B388D" w:rsidRPr="00E34985" w:rsidRDefault="008B388D" w:rsidP="00E34985">
      <w:pPr>
        <w:pStyle w:val="ListParagraph"/>
        <w:numPr>
          <w:ilvl w:val="0"/>
          <w:numId w:val="47"/>
        </w:numPr>
        <w:spacing w:after="60" w:line="240" w:lineRule="auto"/>
        <w:ind w:left="1418" w:hanging="357"/>
        <w:rPr>
          <w:rFonts w:ascii="Arial" w:hAnsi="Arial" w:cs="Arial"/>
          <w:b/>
          <w:i/>
          <w:sz w:val="22"/>
          <w:szCs w:val="22"/>
        </w:rPr>
      </w:pPr>
      <w:r w:rsidRPr="00E34985">
        <w:rPr>
          <w:rFonts w:ascii="Arial" w:hAnsi="Arial" w:cs="Arial"/>
          <w:i/>
          <w:sz w:val="22"/>
          <w:szCs w:val="22"/>
        </w:rPr>
        <w:t>Would you prefer a shorter course? A taster version?</w:t>
      </w:r>
    </w:p>
    <w:p w:rsidR="008B388D" w:rsidRPr="00E34985" w:rsidRDefault="008B388D" w:rsidP="00E34985">
      <w:pPr>
        <w:pStyle w:val="ListParagraph"/>
        <w:numPr>
          <w:ilvl w:val="0"/>
          <w:numId w:val="47"/>
        </w:numPr>
        <w:spacing w:after="60" w:line="240" w:lineRule="auto"/>
        <w:ind w:left="1418" w:hanging="357"/>
        <w:rPr>
          <w:rFonts w:ascii="Arial" w:hAnsi="Arial" w:cs="Arial"/>
          <w:i/>
          <w:sz w:val="22"/>
          <w:szCs w:val="22"/>
        </w:rPr>
      </w:pPr>
      <w:r w:rsidRPr="00E34985">
        <w:rPr>
          <w:rFonts w:ascii="Arial" w:hAnsi="Arial" w:cs="Arial"/>
          <w:i/>
          <w:sz w:val="22"/>
          <w:szCs w:val="22"/>
        </w:rPr>
        <w:t>Would you prefer an online version?</w:t>
      </w:r>
    </w:p>
    <w:p w:rsidR="008B388D" w:rsidRPr="00E34985" w:rsidRDefault="008B388D" w:rsidP="008B388D">
      <w:pPr>
        <w:pStyle w:val="ListParagraph"/>
        <w:numPr>
          <w:ilvl w:val="0"/>
          <w:numId w:val="47"/>
        </w:numPr>
        <w:spacing w:after="60" w:line="240" w:lineRule="auto"/>
        <w:ind w:left="1418" w:hanging="357"/>
        <w:rPr>
          <w:rFonts w:asciiTheme="minorHAnsi" w:hAnsiTheme="minorHAnsi"/>
          <w:i/>
        </w:rPr>
      </w:pPr>
      <w:r w:rsidRPr="00E34985">
        <w:rPr>
          <w:rFonts w:ascii="Arial" w:hAnsi="Arial" w:cs="Arial"/>
          <w:i/>
        </w:rPr>
        <w:t>Would you prefer 1 to 1 education?</w:t>
      </w:r>
    </w:p>
    <w:p w:rsidR="008B388D" w:rsidRPr="00E34985" w:rsidRDefault="008B388D" w:rsidP="00D033DD">
      <w:pPr>
        <w:keepNext/>
        <w:keepLines/>
        <w:pBdr>
          <w:bottom w:val="single" w:sz="18" w:space="1" w:color="auto"/>
        </w:pBdr>
        <w:spacing w:before="200" w:after="0" w:line="276" w:lineRule="auto"/>
        <w:ind w:left="-426"/>
        <w:outlineLvl w:val="1"/>
        <w:rPr>
          <w:rFonts w:ascii="Arial" w:eastAsiaTheme="majorEastAsia" w:hAnsi="Arial" w:cs="Arial"/>
          <w:b/>
          <w:bCs/>
          <w:caps/>
          <w:color w:val="11296B"/>
          <w:sz w:val="36"/>
          <w:szCs w:val="36"/>
        </w:rPr>
      </w:pPr>
      <w:r w:rsidRPr="00E34985">
        <w:rPr>
          <w:rFonts w:ascii="Arial" w:eastAsiaTheme="majorEastAsia" w:hAnsi="Arial" w:cs="Arial"/>
          <w:b/>
          <w:bCs/>
          <w:caps/>
          <w:color w:val="11296B"/>
          <w:sz w:val="36"/>
          <w:szCs w:val="36"/>
        </w:rPr>
        <w:lastRenderedPageBreak/>
        <w:t xml:space="preserve">Example telephone interview framework </w:t>
      </w:r>
    </w:p>
    <w:p w:rsidR="008B388D" w:rsidRDefault="008B388D" w:rsidP="008B388D">
      <w:pPr>
        <w:spacing w:after="0" w:line="240" w:lineRule="auto"/>
        <w:rPr>
          <w:rFonts w:eastAsia="Times New Roman" w:cs="Times New Roman"/>
          <w:b/>
          <w:bCs/>
          <w:caps/>
          <w:color w:val="11296B"/>
          <w:sz w:val="28"/>
          <w:szCs w:val="2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B388D" w:rsidRPr="000A3D35" w:rsidTr="00D033DD">
        <w:tc>
          <w:tcPr>
            <w:tcW w:w="9634" w:type="dxa"/>
          </w:tcPr>
          <w:p w:rsidR="008B388D" w:rsidRPr="00E34985" w:rsidRDefault="008B388D" w:rsidP="00E34985">
            <w:pPr>
              <w:pStyle w:val="BodyText1"/>
              <w:ind w:left="29"/>
              <w:rPr>
                <w:b/>
              </w:rPr>
            </w:pPr>
            <w:r w:rsidRPr="00E34985">
              <w:rPr>
                <w:b/>
              </w:rPr>
              <w:t>Introduction</w:t>
            </w:r>
          </w:p>
          <w:p w:rsidR="008B388D" w:rsidRPr="00E34985" w:rsidRDefault="008B388D" w:rsidP="00E34985">
            <w:pPr>
              <w:pStyle w:val="BodyText1"/>
              <w:ind w:left="29"/>
            </w:pPr>
          </w:p>
          <w:p w:rsidR="008B388D" w:rsidRPr="00E34985" w:rsidRDefault="008B388D" w:rsidP="00E34985">
            <w:pPr>
              <w:pStyle w:val="BodyText1"/>
              <w:ind w:left="29"/>
            </w:pPr>
            <w:r w:rsidRPr="00E34985">
              <w:t>Thank you for agreeing to take part in this interview. My name is Louise and I work for Diabetes UK. We are conducting some work with West Hampshire CCG to capture the views of local people with diabetes, regarding their experiences of local care and what they would like to see improved. In particular they are focusing on foot care services</w:t>
            </w:r>
          </w:p>
          <w:p w:rsidR="008B388D" w:rsidRPr="00E34985" w:rsidRDefault="008B388D" w:rsidP="00E34985">
            <w:pPr>
              <w:pStyle w:val="BodyText1"/>
              <w:ind w:left="29"/>
            </w:pPr>
          </w:p>
          <w:p w:rsidR="008B388D" w:rsidRPr="00E34985" w:rsidRDefault="008B388D" w:rsidP="00E34985">
            <w:pPr>
              <w:pStyle w:val="BodyText1"/>
              <w:ind w:left="29"/>
            </w:pPr>
            <w:r w:rsidRPr="00E34985">
              <w:t>Everything you say today is said in confidence, so you can be open and honest with your views. Your name will not be revealed to anybody, so anything you say will not be attributed to you personally. This telephone interview will last around 15 minutes or so.</w:t>
            </w:r>
          </w:p>
          <w:p w:rsidR="008B388D" w:rsidRPr="00E34985" w:rsidRDefault="008B388D" w:rsidP="00E34985">
            <w:pPr>
              <w:pStyle w:val="BodyText1"/>
              <w:ind w:left="29"/>
            </w:pPr>
          </w:p>
          <w:p w:rsidR="008B388D" w:rsidRPr="00E34985" w:rsidRDefault="008B388D" w:rsidP="00E34985">
            <w:pPr>
              <w:pStyle w:val="BodyText1"/>
              <w:ind w:left="29"/>
            </w:pPr>
            <w:r w:rsidRPr="00E34985">
              <w:t>Do you have any questions before we start?</w:t>
            </w:r>
          </w:p>
          <w:p w:rsidR="008B388D" w:rsidRPr="00E34985" w:rsidRDefault="008B388D" w:rsidP="00E34985">
            <w:pPr>
              <w:pStyle w:val="BodyText1"/>
              <w:ind w:left="29"/>
            </w:pPr>
          </w:p>
        </w:tc>
      </w:tr>
      <w:tr w:rsidR="008B388D" w:rsidRPr="000A3D35" w:rsidTr="00D033DD">
        <w:tc>
          <w:tcPr>
            <w:tcW w:w="9634" w:type="dxa"/>
          </w:tcPr>
          <w:p w:rsidR="008B388D" w:rsidRPr="00E34985" w:rsidRDefault="008B388D" w:rsidP="00E34985">
            <w:pPr>
              <w:pStyle w:val="BodyText1"/>
              <w:ind w:left="29"/>
              <w:rPr>
                <w:b/>
              </w:rPr>
            </w:pPr>
            <w:r w:rsidRPr="00E34985">
              <w:rPr>
                <w:b/>
              </w:rPr>
              <w:t xml:space="preserve">Warm up </w:t>
            </w:r>
          </w:p>
          <w:p w:rsidR="008B388D" w:rsidRPr="00E34985" w:rsidRDefault="008B388D" w:rsidP="00E34985">
            <w:pPr>
              <w:pStyle w:val="BodyText1"/>
              <w:ind w:left="29"/>
              <w:rPr>
                <w:b/>
                <w:u w:val="single"/>
              </w:rPr>
            </w:pPr>
          </w:p>
          <w:p w:rsidR="008B388D" w:rsidRPr="00E34985" w:rsidRDefault="008B388D" w:rsidP="00D033DD">
            <w:pPr>
              <w:pStyle w:val="BodyText1"/>
              <w:numPr>
                <w:ilvl w:val="0"/>
                <w:numId w:val="48"/>
              </w:numPr>
              <w:spacing w:after="60" w:line="240" w:lineRule="auto"/>
              <w:ind w:left="28" w:hanging="357"/>
            </w:pPr>
            <w:r w:rsidRPr="00E34985">
              <w:t>Please introduce yourself (name, where the patient lives, occupation)</w:t>
            </w:r>
          </w:p>
          <w:p w:rsidR="008B388D" w:rsidRPr="00E34985" w:rsidRDefault="008B388D" w:rsidP="00D033DD">
            <w:pPr>
              <w:pStyle w:val="BodyText1"/>
              <w:numPr>
                <w:ilvl w:val="0"/>
                <w:numId w:val="48"/>
              </w:numPr>
              <w:spacing w:after="60" w:line="240" w:lineRule="auto"/>
              <w:ind w:left="28" w:hanging="357"/>
            </w:pPr>
            <w:r w:rsidRPr="00E34985">
              <w:t>Tell me what your favourite thing to do during your free time is</w:t>
            </w:r>
          </w:p>
          <w:p w:rsidR="008B388D" w:rsidRPr="00E34985" w:rsidRDefault="008B388D" w:rsidP="00D033DD">
            <w:pPr>
              <w:pStyle w:val="BodyText1"/>
              <w:numPr>
                <w:ilvl w:val="0"/>
                <w:numId w:val="48"/>
              </w:numPr>
              <w:spacing w:after="60" w:line="240" w:lineRule="auto"/>
              <w:ind w:left="28" w:hanging="357"/>
            </w:pPr>
            <w:r w:rsidRPr="00E34985">
              <w:t>Type of diabetes and how long since diagnosis</w:t>
            </w:r>
          </w:p>
          <w:p w:rsidR="008B388D" w:rsidRPr="00E34985" w:rsidRDefault="008B388D" w:rsidP="00D033DD">
            <w:pPr>
              <w:pStyle w:val="BodyText1"/>
              <w:numPr>
                <w:ilvl w:val="0"/>
                <w:numId w:val="48"/>
              </w:numPr>
              <w:spacing w:after="60" w:line="240" w:lineRule="auto"/>
              <w:ind w:left="28" w:hanging="357"/>
            </w:pPr>
            <w:r w:rsidRPr="00E34985">
              <w:t>What is your GP practice</w:t>
            </w:r>
          </w:p>
          <w:p w:rsidR="008B388D" w:rsidRPr="00E34985" w:rsidRDefault="008B388D" w:rsidP="00E34985">
            <w:pPr>
              <w:pStyle w:val="BodyText1"/>
              <w:ind w:left="29"/>
            </w:pPr>
          </w:p>
        </w:tc>
      </w:tr>
      <w:tr w:rsidR="008B388D" w:rsidRPr="000A3D35" w:rsidTr="00D033DD">
        <w:tc>
          <w:tcPr>
            <w:tcW w:w="9634" w:type="dxa"/>
          </w:tcPr>
          <w:p w:rsidR="008B388D" w:rsidRPr="00E34985" w:rsidRDefault="008B388D" w:rsidP="00E34985">
            <w:pPr>
              <w:pStyle w:val="BodyText1"/>
              <w:ind w:left="29"/>
              <w:rPr>
                <w:b/>
              </w:rPr>
            </w:pPr>
            <w:r w:rsidRPr="00E34985">
              <w:rPr>
                <w:b/>
              </w:rPr>
              <w:t>Question 1</w:t>
            </w:r>
          </w:p>
          <w:p w:rsidR="008B388D" w:rsidRPr="00E34985" w:rsidRDefault="008B388D" w:rsidP="00E34985">
            <w:pPr>
              <w:pStyle w:val="BodyText1"/>
              <w:ind w:left="29"/>
              <w:rPr>
                <w:b/>
              </w:rPr>
            </w:pPr>
          </w:p>
          <w:p w:rsidR="008B388D" w:rsidRPr="00E34985" w:rsidRDefault="008B388D" w:rsidP="00E34985">
            <w:pPr>
              <w:pStyle w:val="BodyText1"/>
              <w:ind w:left="29"/>
            </w:pPr>
            <w:r w:rsidRPr="00E34985">
              <w:t>What do you think are the best things about foot care in West Hampshire in your experience?</w:t>
            </w:r>
          </w:p>
          <w:p w:rsidR="008B388D" w:rsidRPr="00E34985" w:rsidRDefault="008B388D" w:rsidP="00E34985">
            <w:pPr>
              <w:pStyle w:val="BodyText1"/>
              <w:ind w:left="29"/>
              <w:rPr>
                <w:b/>
              </w:rPr>
            </w:pPr>
          </w:p>
          <w:p w:rsidR="008B388D" w:rsidRDefault="008B388D" w:rsidP="00E34985">
            <w:pPr>
              <w:pStyle w:val="BodyText1"/>
              <w:ind w:left="29"/>
              <w:rPr>
                <w:b/>
              </w:rPr>
            </w:pPr>
          </w:p>
          <w:p w:rsidR="00D033DD" w:rsidRDefault="00D033DD" w:rsidP="00E34985">
            <w:pPr>
              <w:pStyle w:val="BodyText1"/>
              <w:ind w:left="29"/>
              <w:rPr>
                <w:b/>
              </w:rPr>
            </w:pPr>
          </w:p>
          <w:p w:rsidR="00D033DD" w:rsidRPr="00E34985" w:rsidRDefault="00D033DD" w:rsidP="00E34985">
            <w:pPr>
              <w:pStyle w:val="BodyText1"/>
              <w:ind w:left="29"/>
              <w:rPr>
                <w:b/>
              </w:rPr>
            </w:pPr>
          </w:p>
          <w:p w:rsidR="008B388D" w:rsidRPr="00E34985" w:rsidRDefault="008B388D" w:rsidP="00E34985">
            <w:pPr>
              <w:pStyle w:val="BodyText1"/>
              <w:ind w:left="29"/>
              <w:rPr>
                <w:b/>
              </w:rPr>
            </w:pPr>
          </w:p>
          <w:p w:rsidR="008B388D" w:rsidRPr="00E34985" w:rsidRDefault="008B388D" w:rsidP="00E34985">
            <w:pPr>
              <w:pStyle w:val="BodyText1"/>
              <w:ind w:left="29"/>
            </w:pPr>
            <w:r w:rsidRPr="00E34985">
              <w:t>What, if anything, would you like to see improved about foot care in West Hampshire in the future?</w:t>
            </w:r>
          </w:p>
          <w:p w:rsidR="008B388D" w:rsidRPr="00E34985" w:rsidRDefault="008B388D" w:rsidP="00E34985">
            <w:pPr>
              <w:pStyle w:val="BodyText1"/>
              <w:ind w:left="29"/>
              <w:rPr>
                <w:b/>
              </w:rPr>
            </w:pPr>
          </w:p>
          <w:p w:rsidR="008B388D" w:rsidRPr="00E34985" w:rsidRDefault="008B388D" w:rsidP="00E34985">
            <w:pPr>
              <w:pStyle w:val="BodyText1"/>
              <w:ind w:left="29"/>
              <w:rPr>
                <w:b/>
              </w:rPr>
            </w:pPr>
          </w:p>
          <w:p w:rsidR="008B388D" w:rsidRDefault="008B388D" w:rsidP="00E34985">
            <w:pPr>
              <w:pStyle w:val="BodyText1"/>
              <w:ind w:left="29"/>
              <w:rPr>
                <w:b/>
              </w:rPr>
            </w:pPr>
          </w:p>
          <w:p w:rsidR="00D033DD" w:rsidRPr="00E34985" w:rsidRDefault="00D033DD" w:rsidP="00E34985">
            <w:pPr>
              <w:pStyle w:val="BodyText1"/>
              <w:ind w:left="29"/>
              <w:rPr>
                <w:b/>
              </w:rPr>
            </w:pPr>
          </w:p>
          <w:p w:rsidR="008B388D" w:rsidRPr="00E34985" w:rsidRDefault="008B388D" w:rsidP="00E34985">
            <w:pPr>
              <w:pStyle w:val="BodyText1"/>
              <w:ind w:left="29"/>
              <w:rPr>
                <w:b/>
              </w:rPr>
            </w:pPr>
          </w:p>
        </w:tc>
      </w:tr>
      <w:tr w:rsidR="008B388D" w:rsidRPr="000A3D35" w:rsidTr="00D033DD">
        <w:tc>
          <w:tcPr>
            <w:tcW w:w="9634" w:type="dxa"/>
          </w:tcPr>
          <w:p w:rsidR="008B388D" w:rsidRPr="00E34985" w:rsidRDefault="008B388D" w:rsidP="00E34985">
            <w:pPr>
              <w:pStyle w:val="BodyText1"/>
              <w:ind w:left="29"/>
              <w:rPr>
                <w:b/>
              </w:rPr>
            </w:pPr>
            <w:r w:rsidRPr="00E34985">
              <w:rPr>
                <w:b/>
              </w:rPr>
              <w:t>Question 2 – In an ideal world.....</w:t>
            </w:r>
          </w:p>
          <w:p w:rsidR="008B388D" w:rsidRPr="00E34985" w:rsidRDefault="008B388D" w:rsidP="00E34985">
            <w:pPr>
              <w:pStyle w:val="BodyText1"/>
              <w:ind w:left="29"/>
              <w:rPr>
                <w:b/>
              </w:rPr>
            </w:pPr>
          </w:p>
          <w:p w:rsidR="008B388D" w:rsidRPr="00E34985" w:rsidRDefault="008B388D" w:rsidP="00E34985">
            <w:pPr>
              <w:pStyle w:val="BodyText1"/>
              <w:ind w:left="29"/>
            </w:pPr>
            <w:r w:rsidRPr="00E34985">
              <w:t>How would you like to access foot care services? Where would you like to go? E.g. GP Practice, a specialist diabetes clinic in the community or the hospital</w:t>
            </w:r>
          </w:p>
          <w:p w:rsidR="008B388D" w:rsidRPr="00E34985" w:rsidRDefault="008B388D" w:rsidP="00E34985">
            <w:pPr>
              <w:pStyle w:val="BodyText1"/>
              <w:ind w:left="29"/>
            </w:pPr>
          </w:p>
          <w:p w:rsidR="008B388D" w:rsidRDefault="008B388D" w:rsidP="00D033DD">
            <w:pPr>
              <w:pStyle w:val="BodyText1"/>
            </w:pPr>
          </w:p>
          <w:p w:rsidR="008B388D" w:rsidRPr="00E34985" w:rsidRDefault="008B388D" w:rsidP="00E34985">
            <w:pPr>
              <w:pStyle w:val="BodyText1"/>
              <w:ind w:left="29"/>
            </w:pPr>
          </w:p>
          <w:p w:rsidR="008B388D" w:rsidRPr="00E34985" w:rsidRDefault="008B388D" w:rsidP="00E34985">
            <w:pPr>
              <w:pStyle w:val="BodyText1"/>
              <w:ind w:left="29"/>
            </w:pPr>
            <w:r w:rsidRPr="00E34985">
              <w:t>What would make it easier for you to attend foot care appointments? E.g. would you like to be able to go to evening appointments, or weekends?</w:t>
            </w:r>
          </w:p>
          <w:p w:rsidR="008B388D" w:rsidRPr="00E34985" w:rsidRDefault="008B388D" w:rsidP="00E34985">
            <w:pPr>
              <w:pStyle w:val="BodyText1"/>
              <w:ind w:left="29"/>
              <w:rPr>
                <w:b/>
              </w:rPr>
            </w:pPr>
          </w:p>
          <w:p w:rsidR="00D033DD" w:rsidRDefault="00D033DD" w:rsidP="00D033DD">
            <w:pPr>
              <w:pStyle w:val="BodyText1"/>
              <w:rPr>
                <w:b/>
              </w:rPr>
            </w:pPr>
          </w:p>
          <w:p w:rsidR="00D033DD" w:rsidRPr="00E34985" w:rsidRDefault="00D033DD" w:rsidP="00D033DD">
            <w:pPr>
              <w:pStyle w:val="BodyText1"/>
              <w:rPr>
                <w:b/>
              </w:rPr>
            </w:pPr>
          </w:p>
          <w:p w:rsidR="008B388D" w:rsidRPr="00E34985" w:rsidRDefault="008B388D" w:rsidP="00E34985">
            <w:pPr>
              <w:pStyle w:val="BodyText1"/>
              <w:ind w:left="29"/>
              <w:rPr>
                <w:b/>
              </w:rPr>
            </w:pPr>
          </w:p>
          <w:p w:rsidR="008B388D" w:rsidRPr="00E34985" w:rsidRDefault="008B388D" w:rsidP="00E34985">
            <w:pPr>
              <w:pStyle w:val="BodyText1"/>
              <w:ind w:left="29"/>
            </w:pPr>
            <w:r w:rsidRPr="00E34985">
              <w:lastRenderedPageBreak/>
              <w:t>Is there any support you feel you need that you don’t currently get in your area for your diabetes care regarding your feet?</w:t>
            </w:r>
          </w:p>
          <w:p w:rsidR="008B388D" w:rsidRPr="00E34985" w:rsidRDefault="008B388D" w:rsidP="00E34985">
            <w:pPr>
              <w:pStyle w:val="BodyText1"/>
              <w:ind w:left="29"/>
            </w:pPr>
          </w:p>
          <w:p w:rsidR="008B388D" w:rsidRDefault="008B388D" w:rsidP="00E34985">
            <w:pPr>
              <w:pStyle w:val="BodyText1"/>
              <w:ind w:left="29"/>
            </w:pPr>
          </w:p>
          <w:p w:rsidR="00D033DD" w:rsidRPr="00E34985" w:rsidRDefault="00D033DD" w:rsidP="00E34985">
            <w:pPr>
              <w:pStyle w:val="BodyText1"/>
              <w:ind w:left="29"/>
            </w:pPr>
          </w:p>
          <w:p w:rsidR="008B388D" w:rsidRPr="00E34985" w:rsidRDefault="008B388D" w:rsidP="00E34985">
            <w:pPr>
              <w:pStyle w:val="BodyText1"/>
              <w:ind w:left="29"/>
              <w:rPr>
                <w:b/>
              </w:rPr>
            </w:pPr>
          </w:p>
        </w:tc>
      </w:tr>
      <w:tr w:rsidR="008B388D" w:rsidRPr="000A3D35" w:rsidTr="00D033DD">
        <w:tc>
          <w:tcPr>
            <w:tcW w:w="9634" w:type="dxa"/>
          </w:tcPr>
          <w:p w:rsidR="008B388D" w:rsidRPr="00E34985" w:rsidRDefault="008B388D" w:rsidP="00E34985">
            <w:pPr>
              <w:pStyle w:val="BodyText1"/>
              <w:ind w:left="29"/>
              <w:rPr>
                <w:b/>
              </w:rPr>
            </w:pPr>
            <w:r w:rsidRPr="00E34985">
              <w:rPr>
                <w:b/>
              </w:rPr>
              <w:lastRenderedPageBreak/>
              <w:t>Question 3 – Self Management</w:t>
            </w:r>
          </w:p>
          <w:p w:rsidR="008B388D" w:rsidRPr="00E34985" w:rsidRDefault="008B388D" w:rsidP="00E34985">
            <w:pPr>
              <w:pStyle w:val="BodyText1"/>
              <w:ind w:left="29"/>
              <w:rPr>
                <w:b/>
              </w:rPr>
            </w:pPr>
          </w:p>
          <w:p w:rsidR="008B388D" w:rsidRPr="00E34985" w:rsidRDefault="008B388D" w:rsidP="00E34985">
            <w:pPr>
              <w:pStyle w:val="BodyText1"/>
              <w:ind w:left="29"/>
            </w:pPr>
            <w:r w:rsidRPr="00E34985">
              <w:t>What support or information have you been given about looking after your feet?</w:t>
            </w:r>
          </w:p>
          <w:p w:rsidR="008B388D" w:rsidRPr="00E34985" w:rsidRDefault="008B388D" w:rsidP="00E34985">
            <w:pPr>
              <w:pStyle w:val="BodyText1"/>
              <w:ind w:left="29"/>
            </w:pPr>
          </w:p>
          <w:p w:rsidR="008B388D" w:rsidRPr="00E34985" w:rsidRDefault="008B388D" w:rsidP="00E34985">
            <w:pPr>
              <w:pStyle w:val="BodyText1"/>
              <w:ind w:left="29"/>
            </w:pPr>
          </w:p>
          <w:p w:rsidR="008B388D" w:rsidRPr="00E34985" w:rsidRDefault="008B388D" w:rsidP="00D033DD">
            <w:pPr>
              <w:pStyle w:val="BodyText1"/>
            </w:pPr>
          </w:p>
          <w:p w:rsidR="008B388D" w:rsidRPr="00E34985" w:rsidRDefault="008B388D" w:rsidP="00E34985">
            <w:pPr>
              <w:pStyle w:val="BodyText1"/>
              <w:ind w:left="29"/>
            </w:pPr>
          </w:p>
          <w:p w:rsidR="008B388D" w:rsidRPr="00E34985" w:rsidRDefault="008B388D" w:rsidP="00E34985">
            <w:pPr>
              <w:pStyle w:val="BodyText1"/>
              <w:ind w:left="29"/>
            </w:pPr>
          </w:p>
          <w:p w:rsidR="008B388D" w:rsidRPr="00E34985" w:rsidRDefault="008B388D" w:rsidP="00E34985">
            <w:pPr>
              <w:pStyle w:val="BodyText1"/>
              <w:ind w:left="29"/>
            </w:pPr>
            <w:r w:rsidRPr="00E34985">
              <w:t>What support or information would you like to be offered?</w:t>
            </w:r>
          </w:p>
          <w:p w:rsidR="008B388D" w:rsidRPr="00E34985" w:rsidRDefault="008B388D" w:rsidP="00E34985">
            <w:pPr>
              <w:pStyle w:val="BodyText1"/>
              <w:ind w:left="29"/>
            </w:pPr>
          </w:p>
          <w:p w:rsidR="008B388D" w:rsidRPr="00E34985" w:rsidRDefault="008B388D" w:rsidP="00E34985">
            <w:pPr>
              <w:pStyle w:val="BodyText1"/>
              <w:ind w:left="29"/>
            </w:pPr>
          </w:p>
          <w:p w:rsidR="008B388D" w:rsidRDefault="008B388D" w:rsidP="00E34985">
            <w:pPr>
              <w:pStyle w:val="BodyText1"/>
              <w:ind w:left="29"/>
            </w:pPr>
          </w:p>
          <w:p w:rsidR="00D033DD" w:rsidRPr="00E34985" w:rsidRDefault="00D033DD" w:rsidP="00E34985">
            <w:pPr>
              <w:pStyle w:val="BodyText1"/>
              <w:ind w:left="29"/>
            </w:pPr>
          </w:p>
          <w:p w:rsidR="008B388D" w:rsidRPr="00E34985" w:rsidRDefault="008B388D" w:rsidP="00E34985">
            <w:pPr>
              <w:pStyle w:val="BodyText1"/>
              <w:ind w:left="29"/>
            </w:pPr>
          </w:p>
          <w:p w:rsidR="008B388D" w:rsidRPr="00E34985" w:rsidRDefault="008B388D" w:rsidP="00E34985">
            <w:pPr>
              <w:pStyle w:val="BodyText1"/>
              <w:ind w:left="29"/>
            </w:pPr>
          </w:p>
          <w:p w:rsidR="008B388D" w:rsidRPr="00E34985" w:rsidRDefault="008B388D" w:rsidP="00E34985">
            <w:pPr>
              <w:pStyle w:val="BodyText1"/>
              <w:ind w:left="29"/>
            </w:pPr>
            <w:r w:rsidRPr="00E34985">
              <w:t>What else would you like to see to help you self-manage your condition?</w:t>
            </w:r>
          </w:p>
          <w:p w:rsidR="008B388D" w:rsidRPr="00E34985" w:rsidRDefault="008B388D" w:rsidP="00E34985">
            <w:pPr>
              <w:pStyle w:val="BodyText1"/>
              <w:ind w:left="29"/>
              <w:rPr>
                <w:i/>
              </w:rPr>
            </w:pPr>
          </w:p>
          <w:p w:rsidR="008B388D" w:rsidRPr="00E34985" w:rsidRDefault="008B388D" w:rsidP="00E34985">
            <w:pPr>
              <w:pStyle w:val="BodyText1"/>
              <w:ind w:left="29"/>
              <w:rPr>
                <w:i/>
              </w:rPr>
            </w:pPr>
          </w:p>
          <w:p w:rsidR="008B388D" w:rsidRPr="00E34985" w:rsidRDefault="008B388D" w:rsidP="00E34985">
            <w:pPr>
              <w:pStyle w:val="BodyText1"/>
              <w:ind w:left="29"/>
            </w:pPr>
          </w:p>
          <w:p w:rsidR="008B388D" w:rsidRPr="00E34985" w:rsidRDefault="008B388D" w:rsidP="00E34985">
            <w:pPr>
              <w:pStyle w:val="BodyText1"/>
              <w:ind w:left="29"/>
            </w:pPr>
          </w:p>
          <w:p w:rsidR="008B388D" w:rsidRPr="00E34985" w:rsidRDefault="008B388D" w:rsidP="00E34985">
            <w:pPr>
              <w:pStyle w:val="BodyText1"/>
              <w:ind w:left="29"/>
            </w:pPr>
          </w:p>
          <w:p w:rsidR="008B388D" w:rsidRPr="00E34985" w:rsidRDefault="008B388D" w:rsidP="00E34985">
            <w:pPr>
              <w:pStyle w:val="BodyText1"/>
              <w:ind w:left="29"/>
            </w:pPr>
          </w:p>
        </w:tc>
      </w:tr>
      <w:tr w:rsidR="008B388D" w:rsidRPr="000A3D35" w:rsidTr="00D033DD">
        <w:tc>
          <w:tcPr>
            <w:tcW w:w="9634" w:type="dxa"/>
          </w:tcPr>
          <w:p w:rsidR="008B388D" w:rsidRPr="00E34985" w:rsidRDefault="008B388D" w:rsidP="00E34985">
            <w:pPr>
              <w:pStyle w:val="BodyText1"/>
              <w:ind w:left="29"/>
            </w:pPr>
          </w:p>
          <w:p w:rsidR="008B388D" w:rsidRPr="00E34985" w:rsidRDefault="008B388D" w:rsidP="00E34985">
            <w:pPr>
              <w:pStyle w:val="BodyText1"/>
              <w:ind w:left="29"/>
            </w:pPr>
            <w:r w:rsidRPr="00E34985">
              <w:t>Is there anything else that you would like to say about diabetes services, that we haven’t already covered?</w:t>
            </w:r>
          </w:p>
          <w:p w:rsidR="008B388D" w:rsidRPr="00E34985" w:rsidRDefault="008B388D" w:rsidP="00E34985">
            <w:pPr>
              <w:pStyle w:val="BodyText1"/>
              <w:ind w:left="29"/>
            </w:pPr>
          </w:p>
          <w:p w:rsidR="008B388D" w:rsidRPr="00E34985" w:rsidRDefault="008B388D" w:rsidP="00E34985">
            <w:pPr>
              <w:pStyle w:val="BodyText1"/>
              <w:ind w:left="29"/>
            </w:pPr>
          </w:p>
          <w:p w:rsidR="008B388D" w:rsidRDefault="008B388D" w:rsidP="00E34985">
            <w:pPr>
              <w:pStyle w:val="BodyText1"/>
              <w:ind w:left="29"/>
            </w:pPr>
          </w:p>
          <w:p w:rsidR="00D033DD" w:rsidRPr="00E34985" w:rsidRDefault="00D033DD" w:rsidP="00E34985">
            <w:pPr>
              <w:pStyle w:val="BodyText1"/>
              <w:ind w:left="29"/>
            </w:pPr>
          </w:p>
          <w:p w:rsidR="008B388D" w:rsidRPr="00E34985" w:rsidRDefault="008B388D" w:rsidP="00E34985">
            <w:pPr>
              <w:pStyle w:val="BodyText1"/>
              <w:ind w:left="29"/>
            </w:pPr>
          </w:p>
        </w:tc>
      </w:tr>
      <w:tr w:rsidR="008B388D" w:rsidRPr="000A3D35" w:rsidTr="00D033DD">
        <w:tc>
          <w:tcPr>
            <w:tcW w:w="9634" w:type="dxa"/>
          </w:tcPr>
          <w:p w:rsidR="008B388D" w:rsidRPr="00E34985" w:rsidRDefault="008B388D" w:rsidP="00E34985">
            <w:pPr>
              <w:pStyle w:val="BodyText1"/>
              <w:ind w:left="29"/>
            </w:pPr>
            <w:r w:rsidRPr="00E34985">
              <w:t>Thank you for taking the time to speak to us today, it has been very helpful. We will be collating the responses from each of the interviews and focus groups that we’re carrying out and the information will be used to help West Hampshire CCG design diabetes services for the future. We or they will send you details of all of the feedback in the near future</w:t>
            </w:r>
          </w:p>
          <w:p w:rsidR="008B388D" w:rsidRPr="00E34985" w:rsidRDefault="008B388D" w:rsidP="00E34985">
            <w:pPr>
              <w:pStyle w:val="BodyText1"/>
              <w:ind w:left="29"/>
            </w:pPr>
          </w:p>
          <w:p w:rsidR="008B388D" w:rsidRPr="00E34985" w:rsidRDefault="008B388D" w:rsidP="00E34985">
            <w:pPr>
              <w:pStyle w:val="BodyText1"/>
              <w:ind w:left="29"/>
            </w:pPr>
            <w:r w:rsidRPr="00E34985">
              <w:t>Thank you again for your help. Do you have an email address that we can send the feedback to you on?</w:t>
            </w:r>
          </w:p>
          <w:p w:rsidR="008B388D" w:rsidRPr="00E34985" w:rsidRDefault="008B388D" w:rsidP="00E34985">
            <w:pPr>
              <w:pStyle w:val="BodyText1"/>
              <w:ind w:left="29"/>
            </w:pPr>
          </w:p>
          <w:p w:rsidR="008B388D" w:rsidRPr="00E34985" w:rsidRDefault="008B388D" w:rsidP="00E34985">
            <w:pPr>
              <w:pStyle w:val="BodyText1"/>
              <w:ind w:left="29"/>
              <w:rPr>
                <w:b/>
              </w:rPr>
            </w:pPr>
            <w:r w:rsidRPr="00E34985">
              <w:rPr>
                <w:b/>
              </w:rPr>
              <w:t>Close</w:t>
            </w:r>
          </w:p>
          <w:p w:rsidR="008B388D" w:rsidRPr="00E34985" w:rsidRDefault="008B388D" w:rsidP="00E34985">
            <w:pPr>
              <w:pStyle w:val="BodyText1"/>
              <w:ind w:left="29"/>
            </w:pPr>
          </w:p>
        </w:tc>
      </w:tr>
    </w:tbl>
    <w:p w:rsidR="008B388D" w:rsidRDefault="008B388D" w:rsidP="008B388D">
      <w:pPr>
        <w:spacing w:after="0" w:line="240" w:lineRule="auto"/>
        <w:rPr>
          <w:rFonts w:eastAsia="Times New Roman" w:cs="Times New Roman"/>
          <w:b/>
          <w:bCs/>
          <w:caps/>
          <w:color w:val="11296B"/>
          <w:sz w:val="28"/>
          <w:szCs w:val="26"/>
        </w:rPr>
      </w:pPr>
    </w:p>
    <w:p w:rsidR="008B388D" w:rsidRDefault="008B388D" w:rsidP="008B388D">
      <w:pPr>
        <w:rPr>
          <w:rFonts w:eastAsia="Times New Roman" w:cs="Times New Roman"/>
          <w:b/>
          <w:bCs/>
          <w:caps/>
          <w:color w:val="11296B"/>
          <w:sz w:val="28"/>
          <w:szCs w:val="26"/>
        </w:rPr>
      </w:pPr>
      <w:r>
        <w:rPr>
          <w:rFonts w:eastAsia="Times New Roman" w:cs="Times New Roman"/>
          <w:b/>
          <w:bCs/>
          <w:caps/>
          <w:color w:val="11296B"/>
          <w:sz w:val="28"/>
          <w:szCs w:val="26"/>
        </w:rPr>
        <w:br w:type="page"/>
      </w:r>
    </w:p>
    <w:p w:rsidR="008B388D" w:rsidRPr="00D033DD" w:rsidRDefault="008B388D" w:rsidP="00D033DD">
      <w:pPr>
        <w:keepNext/>
        <w:keepLines/>
        <w:pBdr>
          <w:bottom w:val="single" w:sz="18" w:space="1" w:color="auto"/>
        </w:pBdr>
        <w:spacing w:before="200" w:after="0" w:line="276" w:lineRule="auto"/>
        <w:ind w:left="-567"/>
        <w:outlineLvl w:val="1"/>
        <w:rPr>
          <w:rFonts w:ascii="Arial" w:eastAsiaTheme="majorEastAsia" w:hAnsi="Arial" w:cs="Arial"/>
          <w:b/>
          <w:bCs/>
          <w:caps/>
          <w:color w:val="11296B"/>
          <w:sz w:val="36"/>
          <w:szCs w:val="36"/>
        </w:rPr>
      </w:pPr>
      <w:r w:rsidRPr="00D033DD">
        <w:rPr>
          <w:rFonts w:ascii="Arial" w:eastAsiaTheme="majorEastAsia" w:hAnsi="Arial" w:cs="Arial"/>
          <w:b/>
          <w:bCs/>
          <w:caps/>
          <w:color w:val="11296B"/>
          <w:sz w:val="36"/>
          <w:szCs w:val="36"/>
        </w:rPr>
        <w:lastRenderedPageBreak/>
        <w:t xml:space="preserve">CHECKLIST for an engagement event </w:t>
      </w:r>
    </w:p>
    <w:p w:rsidR="008B388D" w:rsidRDefault="008B388D" w:rsidP="00D033DD">
      <w:pPr>
        <w:ind w:left="-567"/>
        <w:rPr>
          <w:rFonts w:ascii="Calibri" w:eastAsia="Times New Roman" w:hAnsi="Calibri" w:cs="Times New Roman"/>
          <w:b/>
          <w:color w:val="002060"/>
          <w:szCs w:val="26"/>
        </w:rPr>
      </w:pPr>
    </w:p>
    <w:p w:rsidR="008B388D" w:rsidRPr="00D033DD" w:rsidRDefault="008B388D" w:rsidP="00D033DD">
      <w:pPr>
        <w:ind w:left="-567"/>
        <w:rPr>
          <w:rFonts w:ascii="Arial" w:eastAsia="Times New Roman" w:hAnsi="Arial" w:cs="Arial"/>
          <w:b/>
          <w:color w:val="002060"/>
          <w:sz w:val="32"/>
          <w:szCs w:val="32"/>
        </w:rPr>
      </w:pPr>
      <w:r w:rsidRPr="00D033DD">
        <w:rPr>
          <w:rFonts w:ascii="Arial" w:eastAsia="Times New Roman" w:hAnsi="Arial" w:cs="Arial"/>
          <w:b/>
          <w:color w:val="002060"/>
          <w:sz w:val="32"/>
          <w:szCs w:val="32"/>
        </w:rPr>
        <w:t>REFRESHMENTS</w:t>
      </w:r>
    </w:p>
    <w:p w:rsidR="008B388D" w:rsidRPr="00D033DD" w:rsidRDefault="008B388D" w:rsidP="00D033DD">
      <w:pPr>
        <w:ind w:left="-567"/>
        <w:rPr>
          <w:rFonts w:ascii="Arial" w:hAnsi="Arial" w:cs="Arial"/>
        </w:rPr>
      </w:pPr>
      <w:r w:rsidRPr="00D033DD">
        <w:rPr>
          <w:rFonts w:ascii="Arial" w:hAnsi="Arial" w:cs="Arial"/>
        </w:rPr>
        <w:t xml:space="preserve">Ensure refreshments are available on arrival, and throughout the day. Remember to ask participants if they have any dietary requirements in advance. Ensure refreshments are suitable for people with diabetes and that there is choice; </w:t>
      </w:r>
      <w:r w:rsidR="00546877" w:rsidRPr="00D033DD">
        <w:rPr>
          <w:rFonts w:ascii="Arial" w:hAnsi="Arial" w:cs="Arial"/>
        </w:rPr>
        <w:t>if</w:t>
      </w:r>
      <w:r w:rsidRPr="00D033DD">
        <w:rPr>
          <w:rFonts w:ascii="Arial" w:hAnsi="Arial" w:cs="Arial"/>
        </w:rPr>
        <w:t xml:space="preserve"> you are providing biscuits, provide fruit too, and remember to provide sweetener as well as sugar. A sandwich lunch is fine and can work as an incentive for people to attend! If possible, show carb content labels on food and be aware of the sugar content of foods, for example mayonnaise in sandwiches.</w:t>
      </w:r>
    </w:p>
    <w:p w:rsidR="008B388D" w:rsidRPr="00D033DD" w:rsidRDefault="008B388D" w:rsidP="00D033DD">
      <w:pPr>
        <w:ind w:left="-567"/>
        <w:rPr>
          <w:rFonts w:ascii="Arial" w:hAnsi="Arial" w:cs="Arial"/>
        </w:rPr>
      </w:pPr>
      <w:r w:rsidRPr="00D033DD">
        <w:rPr>
          <w:rFonts w:ascii="Arial" w:hAnsi="Arial" w:cs="Arial"/>
        </w:rPr>
        <w:t xml:space="preserve">Let people know beforehand </w:t>
      </w:r>
      <w:r w:rsidR="00D43FFE">
        <w:rPr>
          <w:rFonts w:ascii="Arial" w:hAnsi="Arial" w:cs="Arial"/>
        </w:rPr>
        <w:t>if</w:t>
      </w:r>
      <w:r w:rsidRPr="00D033DD">
        <w:rPr>
          <w:rFonts w:ascii="Arial" w:hAnsi="Arial" w:cs="Arial"/>
        </w:rPr>
        <w:t xml:space="preserve"> </w:t>
      </w:r>
      <w:r w:rsidR="00D43FFE">
        <w:rPr>
          <w:rFonts w:ascii="Arial" w:hAnsi="Arial" w:cs="Arial"/>
        </w:rPr>
        <w:t>food will be available</w:t>
      </w:r>
      <w:r w:rsidRPr="00D033DD">
        <w:rPr>
          <w:rFonts w:ascii="Arial" w:hAnsi="Arial" w:cs="Arial"/>
        </w:rPr>
        <w:t xml:space="preserve"> and at what times you’ll be providing them so they can plan </w:t>
      </w:r>
      <w:r w:rsidR="00546877">
        <w:rPr>
          <w:rFonts w:ascii="Arial" w:hAnsi="Arial" w:cs="Arial"/>
        </w:rPr>
        <w:t xml:space="preserve">their meals </w:t>
      </w:r>
      <w:r w:rsidRPr="00D033DD">
        <w:rPr>
          <w:rFonts w:ascii="Arial" w:hAnsi="Arial" w:cs="Arial"/>
        </w:rPr>
        <w:t xml:space="preserve">ahead. </w:t>
      </w:r>
    </w:p>
    <w:p w:rsidR="008B388D" w:rsidRPr="00D033DD" w:rsidRDefault="008B388D" w:rsidP="00D033DD">
      <w:pPr>
        <w:ind w:left="-567"/>
        <w:rPr>
          <w:rFonts w:ascii="Arial" w:eastAsia="Times New Roman" w:hAnsi="Arial" w:cs="Arial"/>
          <w:b/>
          <w:color w:val="002060"/>
          <w:sz w:val="32"/>
          <w:szCs w:val="32"/>
        </w:rPr>
      </w:pPr>
      <w:r w:rsidRPr="00D033DD">
        <w:rPr>
          <w:rFonts w:ascii="Arial" w:eastAsia="Times New Roman" w:hAnsi="Arial" w:cs="Arial"/>
          <w:b/>
          <w:color w:val="002060"/>
          <w:sz w:val="32"/>
          <w:szCs w:val="32"/>
        </w:rPr>
        <w:t>STAFF</w:t>
      </w:r>
    </w:p>
    <w:p w:rsidR="008B388D" w:rsidRPr="00D033DD" w:rsidRDefault="008B388D" w:rsidP="00D033DD">
      <w:pPr>
        <w:ind w:left="-567"/>
        <w:rPr>
          <w:rFonts w:ascii="Arial" w:hAnsi="Arial" w:cs="Arial"/>
        </w:rPr>
      </w:pPr>
      <w:r w:rsidRPr="00D033DD">
        <w:rPr>
          <w:rFonts w:ascii="Arial" w:hAnsi="Arial" w:cs="Arial"/>
        </w:rPr>
        <w:t xml:space="preserve">Ensure that you have sufficient staff available on the day and they are all briefed about their roles in advance.  Ideally, this would include a lead facilitator, a co-facilitator (or 2) to help with table discussions and break out groups, and someone with responsibility for logistics and ensuring everything runs smoothly (including registration, resources and refreshments). It is also important to have someone present from the project team (if different to those facilitating the event) to field any questions about the purpose of the work </w:t>
      </w:r>
      <w:r w:rsidR="00546877">
        <w:rPr>
          <w:rFonts w:ascii="Arial" w:hAnsi="Arial" w:cs="Arial"/>
        </w:rPr>
        <w:t>and how the activity will help inform plans for the services</w:t>
      </w:r>
      <w:r w:rsidRPr="00D033DD">
        <w:rPr>
          <w:rFonts w:ascii="Arial" w:hAnsi="Arial" w:cs="Arial"/>
        </w:rPr>
        <w:t xml:space="preserve">. </w:t>
      </w:r>
    </w:p>
    <w:p w:rsidR="008B388D" w:rsidRPr="00D033DD" w:rsidRDefault="008B388D" w:rsidP="00D033DD">
      <w:pPr>
        <w:ind w:left="-567"/>
        <w:rPr>
          <w:rFonts w:ascii="Arial" w:hAnsi="Arial" w:cs="Arial"/>
        </w:rPr>
      </w:pPr>
      <w:r w:rsidRPr="00D033DD">
        <w:rPr>
          <w:rFonts w:ascii="Arial" w:hAnsi="Arial" w:cs="Arial"/>
        </w:rPr>
        <w:t>We also find that patients like to have a Healthcare Professional present on the day to direct questions to. However it is important that the Professional understand their role (it can be easy for them to be bogged down with answering questions about individual’s care!). On the other hand, too many professionals being present may be intimidating to some and restrict how open they are willing to be about local services.</w:t>
      </w:r>
    </w:p>
    <w:p w:rsidR="008B388D" w:rsidRPr="00D033DD" w:rsidRDefault="008B388D" w:rsidP="00D033DD">
      <w:pPr>
        <w:ind w:left="-567"/>
        <w:rPr>
          <w:rFonts w:ascii="Arial" w:eastAsia="Times New Roman" w:hAnsi="Arial" w:cs="Arial"/>
          <w:b/>
          <w:color w:val="002060"/>
          <w:sz w:val="32"/>
          <w:szCs w:val="32"/>
        </w:rPr>
      </w:pPr>
      <w:r w:rsidRPr="00D033DD">
        <w:rPr>
          <w:rFonts w:ascii="Arial" w:eastAsia="Times New Roman" w:hAnsi="Arial" w:cs="Arial"/>
          <w:b/>
          <w:color w:val="002060"/>
          <w:sz w:val="32"/>
          <w:szCs w:val="32"/>
        </w:rPr>
        <w:t>COMFORT</w:t>
      </w:r>
    </w:p>
    <w:p w:rsidR="008B388D" w:rsidRDefault="008B388D" w:rsidP="00D033DD">
      <w:pPr>
        <w:ind w:left="-567"/>
        <w:rPr>
          <w:rFonts w:ascii="Arial" w:eastAsia="Times New Roman" w:hAnsi="Arial" w:cs="Arial"/>
          <w:szCs w:val="26"/>
        </w:rPr>
      </w:pPr>
      <w:r w:rsidRPr="00D033DD">
        <w:rPr>
          <w:rFonts w:ascii="Arial" w:eastAsia="Times New Roman" w:hAnsi="Arial" w:cs="Arial"/>
          <w:szCs w:val="26"/>
        </w:rPr>
        <w:t xml:space="preserve">Be aware of the temperature in the room and make sure you have checked out the heating system so you know how to change this easily if needed. Make sure that there are at least some chairs with arms as some people may need these. Also be conscious of how loud it will be in the room with people speaking and if it’s possible, make plenty of room between tables. </w:t>
      </w:r>
      <w:r w:rsidR="00546877">
        <w:rPr>
          <w:rFonts w:ascii="Arial" w:eastAsia="Times New Roman" w:hAnsi="Arial" w:cs="Arial"/>
          <w:szCs w:val="26"/>
        </w:rPr>
        <w:t xml:space="preserve"> If you have a chance, visit the venue prior to the event to check its suitability</w:t>
      </w:r>
      <w:r w:rsidR="00D43FFE">
        <w:rPr>
          <w:rFonts w:ascii="Arial" w:eastAsia="Times New Roman" w:hAnsi="Arial" w:cs="Arial"/>
          <w:szCs w:val="26"/>
        </w:rPr>
        <w:t>.</w:t>
      </w:r>
    </w:p>
    <w:p w:rsidR="00D43FFE" w:rsidRPr="00D033DD" w:rsidRDefault="00D43FFE" w:rsidP="00D43FFE">
      <w:pPr>
        <w:ind w:left="-567"/>
        <w:rPr>
          <w:rFonts w:ascii="Arial" w:eastAsia="Times New Roman" w:hAnsi="Arial" w:cs="Arial"/>
          <w:b/>
          <w:color w:val="002060"/>
          <w:sz w:val="32"/>
          <w:szCs w:val="32"/>
        </w:rPr>
      </w:pPr>
      <w:r>
        <w:rPr>
          <w:rFonts w:ascii="Arial" w:eastAsia="Times New Roman" w:hAnsi="Arial" w:cs="Arial"/>
          <w:b/>
          <w:color w:val="002060"/>
          <w:sz w:val="32"/>
          <w:szCs w:val="32"/>
        </w:rPr>
        <w:t>ATTENDEES</w:t>
      </w:r>
    </w:p>
    <w:p w:rsidR="00D43FFE" w:rsidRDefault="00E7454C" w:rsidP="00D43FFE">
      <w:pPr>
        <w:ind w:left="-567"/>
        <w:rPr>
          <w:rFonts w:ascii="Arial" w:eastAsia="Times New Roman" w:hAnsi="Arial" w:cs="Arial"/>
          <w:szCs w:val="26"/>
        </w:rPr>
      </w:pPr>
      <w:r>
        <w:rPr>
          <w:rFonts w:ascii="Arial" w:eastAsia="Times New Roman" w:hAnsi="Arial" w:cs="Arial"/>
          <w:szCs w:val="26"/>
        </w:rPr>
        <w:t>A couple of days before your</w:t>
      </w:r>
      <w:r w:rsidR="00D43FFE">
        <w:rPr>
          <w:rFonts w:ascii="Arial" w:eastAsia="Times New Roman" w:hAnsi="Arial" w:cs="Arial"/>
          <w:szCs w:val="26"/>
        </w:rPr>
        <w:t xml:space="preserve"> involvement activity it is a good idea to contact those that have registered to attend. This will serve as a reminder to them </w:t>
      </w:r>
      <w:r>
        <w:rPr>
          <w:rFonts w:ascii="Arial" w:eastAsia="Times New Roman" w:hAnsi="Arial" w:cs="Arial"/>
          <w:szCs w:val="26"/>
        </w:rPr>
        <w:t>that the session is going ahead</w:t>
      </w:r>
      <w:r w:rsidR="00D43FFE">
        <w:rPr>
          <w:rFonts w:ascii="Arial" w:eastAsia="Times New Roman" w:hAnsi="Arial" w:cs="Arial"/>
          <w:szCs w:val="26"/>
        </w:rPr>
        <w:t xml:space="preserve"> and is an opportunity for them to ask any questions they have about the session. Make sure people know how to get to the venue by includi</w:t>
      </w:r>
      <w:r>
        <w:rPr>
          <w:rFonts w:ascii="Arial" w:eastAsia="Times New Roman" w:hAnsi="Arial" w:cs="Arial"/>
          <w:szCs w:val="26"/>
        </w:rPr>
        <w:t>ng a map with emails or letters, or offering to send one on. If you can, try to telephone people – they are likely to feel like they’ve made more of a commitment and are more likely to attend the session.</w:t>
      </w:r>
    </w:p>
    <w:p w:rsidR="00D43FFE" w:rsidRDefault="00E7454C" w:rsidP="00D033DD">
      <w:pPr>
        <w:ind w:left="-567"/>
        <w:rPr>
          <w:rFonts w:ascii="Arial" w:eastAsia="Times New Roman" w:hAnsi="Arial" w:cs="Arial"/>
          <w:szCs w:val="26"/>
        </w:rPr>
      </w:pPr>
      <w:r>
        <w:rPr>
          <w:rFonts w:ascii="Arial" w:eastAsia="Times New Roman" w:hAnsi="Arial" w:cs="Arial"/>
          <w:szCs w:val="26"/>
        </w:rPr>
        <w:t xml:space="preserve">Remember </w:t>
      </w:r>
      <w:r w:rsidR="00454723">
        <w:rPr>
          <w:rFonts w:ascii="Arial" w:eastAsia="Times New Roman" w:hAnsi="Arial" w:cs="Arial"/>
          <w:szCs w:val="26"/>
        </w:rPr>
        <w:t xml:space="preserve">there is still a possibility that you have a low turnout on the day. </w:t>
      </w:r>
      <w:r w:rsidR="00205F79">
        <w:rPr>
          <w:rFonts w:ascii="Arial" w:eastAsia="Times New Roman" w:hAnsi="Arial" w:cs="Arial"/>
          <w:szCs w:val="26"/>
        </w:rPr>
        <w:t>But try not to let that knock you off of your stride or to show your disappointment. Focus on those that are there, rather than those that aren’t – as those people have still given up their valuable time</w:t>
      </w:r>
    </w:p>
    <w:p w:rsidR="00D43FFE" w:rsidRDefault="00D43FFE" w:rsidP="00D033DD">
      <w:pPr>
        <w:ind w:left="-567"/>
        <w:rPr>
          <w:rFonts w:ascii="Arial" w:eastAsia="Times New Roman" w:hAnsi="Arial" w:cs="Arial"/>
          <w:szCs w:val="26"/>
        </w:rPr>
      </w:pPr>
    </w:p>
    <w:p w:rsidR="00205F79" w:rsidRDefault="00205F79">
      <w:pPr>
        <w:rPr>
          <w:rFonts w:ascii="Arial" w:eastAsia="Times New Roman" w:hAnsi="Arial" w:cs="Arial"/>
          <w:b/>
          <w:color w:val="002060"/>
          <w:sz w:val="32"/>
          <w:szCs w:val="32"/>
        </w:rPr>
      </w:pPr>
      <w:r>
        <w:rPr>
          <w:rFonts w:ascii="Arial" w:eastAsia="Times New Roman" w:hAnsi="Arial" w:cs="Arial"/>
          <w:b/>
          <w:color w:val="002060"/>
          <w:sz w:val="32"/>
          <w:szCs w:val="32"/>
        </w:rPr>
        <w:br w:type="page"/>
      </w:r>
    </w:p>
    <w:p w:rsidR="00D033DD" w:rsidRPr="00D033DD" w:rsidRDefault="00D033DD" w:rsidP="00D033DD">
      <w:pPr>
        <w:ind w:left="-567"/>
        <w:rPr>
          <w:rFonts w:ascii="Arial" w:eastAsia="Times New Roman" w:hAnsi="Arial" w:cs="Arial"/>
          <w:b/>
          <w:color w:val="002060"/>
          <w:sz w:val="32"/>
          <w:szCs w:val="32"/>
        </w:rPr>
      </w:pPr>
      <w:r>
        <w:rPr>
          <w:rFonts w:ascii="Arial" w:eastAsia="Times New Roman" w:hAnsi="Arial" w:cs="Arial"/>
          <w:b/>
          <w:color w:val="002060"/>
          <w:sz w:val="32"/>
          <w:szCs w:val="32"/>
        </w:rPr>
        <w:lastRenderedPageBreak/>
        <w:t>RESOURCES</w:t>
      </w:r>
    </w:p>
    <w:p w:rsidR="00D033DD" w:rsidRPr="00D033DD" w:rsidRDefault="00D033DD" w:rsidP="00D033DD">
      <w:pPr>
        <w:spacing w:after="0"/>
        <w:ind w:hanging="567"/>
        <w:rPr>
          <w:rFonts w:ascii="Arial" w:hAnsi="Arial" w:cs="Arial"/>
          <w:b/>
          <w:sz w:val="24"/>
          <w:szCs w:val="24"/>
        </w:rPr>
      </w:pPr>
      <w:r w:rsidRPr="00D033DD">
        <w:rPr>
          <w:rFonts w:ascii="Arial" w:hAnsi="Arial" w:cs="Arial"/>
          <w:b/>
          <w:sz w:val="24"/>
          <w:szCs w:val="24"/>
        </w:rPr>
        <w:t>Stationery</w:t>
      </w:r>
    </w:p>
    <w:p w:rsidR="00D033DD" w:rsidRPr="00D033DD" w:rsidRDefault="00D033DD" w:rsidP="00D033DD">
      <w:pPr>
        <w:numPr>
          <w:ilvl w:val="0"/>
          <w:numId w:val="27"/>
        </w:numPr>
        <w:spacing w:after="60" w:line="240" w:lineRule="auto"/>
        <w:ind w:left="284" w:hanging="284"/>
        <w:rPr>
          <w:rFonts w:ascii="Arial" w:hAnsi="Arial" w:cs="Arial"/>
          <w:b/>
        </w:rPr>
      </w:pPr>
      <w:r w:rsidRPr="00D033DD">
        <w:rPr>
          <w:rFonts w:ascii="Arial" w:hAnsi="Arial" w:cs="Arial"/>
        </w:rPr>
        <w:t>Flip chart paper – venue may be able to provide</w:t>
      </w:r>
    </w:p>
    <w:p w:rsidR="00D033DD" w:rsidRPr="00D033DD" w:rsidRDefault="00D033DD" w:rsidP="00D033DD">
      <w:pPr>
        <w:numPr>
          <w:ilvl w:val="0"/>
          <w:numId w:val="27"/>
        </w:numPr>
        <w:spacing w:after="60" w:line="240" w:lineRule="auto"/>
        <w:ind w:left="284" w:hanging="284"/>
        <w:rPr>
          <w:rFonts w:ascii="Arial" w:hAnsi="Arial" w:cs="Arial"/>
          <w:b/>
        </w:rPr>
      </w:pPr>
      <w:r w:rsidRPr="00D033DD">
        <w:rPr>
          <w:rFonts w:ascii="Arial" w:hAnsi="Arial" w:cs="Arial"/>
        </w:rPr>
        <w:t>Note paper for participants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Marker pens for flipchart paper (black is usually more visible for those with sight problems)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Normal pens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Post-it notes – lots/different colours!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Blu-tack</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Stickers for name labels</w:t>
      </w:r>
    </w:p>
    <w:p w:rsidR="00D033DD" w:rsidRPr="00D033DD" w:rsidRDefault="00D033DD" w:rsidP="00D033DD">
      <w:pPr>
        <w:spacing w:after="0"/>
        <w:ind w:hanging="567"/>
        <w:rPr>
          <w:rFonts w:ascii="Arial" w:hAnsi="Arial" w:cs="Arial"/>
          <w:szCs w:val="20"/>
        </w:rPr>
      </w:pPr>
    </w:p>
    <w:p w:rsidR="00D033DD" w:rsidRPr="00D033DD" w:rsidRDefault="00D033DD" w:rsidP="00D033DD">
      <w:pPr>
        <w:spacing w:after="0"/>
        <w:ind w:hanging="567"/>
        <w:rPr>
          <w:rFonts w:ascii="Arial" w:hAnsi="Arial" w:cs="Arial"/>
          <w:b/>
          <w:szCs w:val="20"/>
        </w:rPr>
      </w:pPr>
      <w:r w:rsidRPr="00D033DD">
        <w:rPr>
          <w:rFonts w:ascii="Arial" w:hAnsi="Arial" w:cs="Arial"/>
          <w:b/>
          <w:szCs w:val="20"/>
        </w:rPr>
        <w:t>Equipment</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Laptop / memory stick for PowerPoint slides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Projector – venue should be able to provide</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Extension lead</w:t>
      </w:r>
    </w:p>
    <w:p w:rsidR="00D033DD" w:rsidRPr="00D033DD" w:rsidRDefault="00D033DD" w:rsidP="00D033DD">
      <w:pPr>
        <w:spacing w:after="0"/>
        <w:ind w:hanging="567"/>
        <w:rPr>
          <w:rFonts w:ascii="Arial" w:hAnsi="Arial" w:cs="Arial"/>
          <w:b/>
          <w:szCs w:val="20"/>
        </w:rPr>
      </w:pPr>
    </w:p>
    <w:p w:rsidR="00D033DD" w:rsidRPr="00D033DD" w:rsidRDefault="00D033DD" w:rsidP="00D033DD">
      <w:pPr>
        <w:spacing w:after="0"/>
        <w:ind w:hanging="567"/>
        <w:rPr>
          <w:rFonts w:ascii="Arial" w:hAnsi="Arial" w:cs="Arial"/>
          <w:b/>
          <w:szCs w:val="20"/>
        </w:rPr>
      </w:pPr>
      <w:r w:rsidRPr="00D033DD">
        <w:rPr>
          <w:rFonts w:ascii="Arial" w:hAnsi="Arial" w:cs="Arial"/>
          <w:b/>
          <w:szCs w:val="20"/>
        </w:rPr>
        <w:t>Participant resources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 xml:space="preserve">Programmes </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Hand outs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Ice breaker</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 xml:space="preserve">Expense claim forms </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Relevant information leaflets (appropriate to the event topic)</w:t>
      </w:r>
    </w:p>
    <w:p w:rsidR="00D033DD" w:rsidRPr="00D033DD" w:rsidRDefault="00D033DD" w:rsidP="00D033DD">
      <w:pPr>
        <w:spacing w:after="0"/>
        <w:ind w:hanging="567"/>
        <w:rPr>
          <w:rFonts w:ascii="Arial" w:hAnsi="Arial" w:cs="Arial"/>
          <w:b/>
          <w:szCs w:val="20"/>
        </w:rPr>
      </w:pPr>
    </w:p>
    <w:p w:rsidR="00D033DD" w:rsidRPr="00D033DD" w:rsidRDefault="00D033DD" w:rsidP="00D033DD">
      <w:pPr>
        <w:spacing w:after="0"/>
        <w:ind w:hanging="567"/>
        <w:rPr>
          <w:rFonts w:ascii="Arial" w:hAnsi="Arial" w:cs="Arial"/>
          <w:b/>
          <w:szCs w:val="20"/>
        </w:rPr>
      </w:pPr>
      <w:r w:rsidRPr="00D033DD">
        <w:rPr>
          <w:rFonts w:ascii="Arial" w:hAnsi="Arial" w:cs="Arial"/>
          <w:b/>
          <w:szCs w:val="20"/>
        </w:rPr>
        <w:t>Facilitator resources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Attendance list including special and dietary requirements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Sign in sheet for attendees</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Copies of Facilitation plan (see DUK Template)</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Signposting for entrance</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Evaluation forms (see DUK template)</w:t>
      </w:r>
    </w:p>
    <w:p w:rsidR="00D033DD" w:rsidRPr="00D033DD" w:rsidRDefault="00D033DD" w:rsidP="00D033DD">
      <w:pPr>
        <w:ind w:hanging="567"/>
        <w:rPr>
          <w:rFonts w:ascii="Arial" w:hAnsi="Arial" w:cs="Arial"/>
          <w:szCs w:val="20"/>
        </w:rPr>
      </w:pPr>
    </w:p>
    <w:p w:rsidR="00D033DD" w:rsidRPr="00D033DD" w:rsidRDefault="00D033DD" w:rsidP="00D033DD">
      <w:pPr>
        <w:spacing w:after="0"/>
        <w:ind w:hanging="567"/>
        <w:rPr>
          <w:rFonts w:ascii="Arial" w:hAnsi="Arial" w:cs="Arial"/>
          <w:b/>
          <w:szCs w:val="20"/>
        </w:rPr>
      </w:pPr>
      <w:r w:rsidRPr="00D033DD">
        <w:rPr>
          <w:rFonts w:ascii="Arial" w:hAnsi="Arial" w:cs="Arial"/>
          <w:b/>
          <w:szCs w:val="20"/>
        </w:rPr>
        <w:t>Other</w:t>
      </w:r>
    </w:p>
    <w:p w:rsidR="00D033DD" w:rsidRPr="00D033DD" w:rsidRDefault="00D033DD" w:rsidP="00D033DD">
      <w:pPr>
        <w:numPr>
          <w:ilvl w:val="0"/>
          <w:numId w:val="27"/>
        </w:numPr>
        <w:spacing w:after="60" w:line="240" w:lineRule="auto"/>
        <w:ind w:left="284" w:hanging="284"/>
        <w:rPr>
          <w:rFonts w:ascii="Arial" w:hAnsi="Arial" w:cs="Arial"/>
        </w:rPr>
      </w:pPr>
      <w:r w:rsidRPr="00D033DD">
        <w:rPr>
          <w:rFonts w:ascii="Arial" w:hAnsi="Arial" w:cs="Arial"/>
        </w:rPr>
        <w:t>Hypo kit (lucozade/glucotabs)</w:t>
      </w:r>
    </w:p>
    <w:p w:rsidR="00D033DD" w:rsidRPr="00D033DD" w:rsidRDefault="00D033DD" w:rsidP="00D033DD">
      <w:pPr>
        <w:ind w:left="-567"/>
        <w:rPr>
          <w:rFonts w:ascii="Arial" w:eastAsia="Times New Roman" w:hAnsi="Arial" w:cs="Arial"/>
          <w:szCs w:val="26"/>
        </w:rPr>
      </w:pPr>
    </w:p>
    <w:p w:rsidR="008B388D" w:rsidRPr="00D033DD" w:rsidRDefault="008B388D">
      <w:pPr>
        <w:rPr>
          <w:rFonts w:ascii="Arial" w:eastAsia="Times New Roman" w:hAnsi="Arial" w:cs="Arial"/>
          <w:b/>
          <w:bCs/>
          <w:caps/>
          <w:color w:val="11296B"/>
          <w:sz w:val="28"/>
          <w:szCs w:val="26"/>
        </w:rPr>
      </w:pPr>
    </w:p>
    <w:p w:rsidR="00784D54" w:rsidRPr="00A01F85" w:rsidRDefault="00784D54" w:rsidP="00A01F85">
      <w:pPr>
        <w:jc w:val="center"/>
        <w:rPr>
          <w:rFonts w:eastAsia="Times New Roman" w:cs="Times New Roman"/>
          <w:b/>
          <w:bCs/>
          <w:caps/>
          <w:color w:val="11296B"/>
          <w:sz w:val="28"/>
          <w:szCs w:val="26"/>
        </w:rPr>
      </w:pPr>
      <w:r>
        <w:rPr>
          <w:rFonts w:ascii="Arial" w:eastAsiaTheme="majorEastAsia" w:hAnsi="Arial" w:cs="Arial"/>
          <w:b/>
          <w:bCs/>
          <w:caps/>
          <w:color w:val="11296B"/>
          <w:sz w:val="36"/>
          <w:szCs w:val="36"/>
        </w:rPr>
        <w:br w:type="page"/>
      </w:r>
    </w:p>
    <w:p w:rsidR="004E5DF4" w:rsidRPr="00D033DD" w:rsidRDefault="004E5DF4" w:rsidP="00D033DD">
      <w:pPr>
        <w:keepNext/>
        <w:keepLines/>
        <w:pBdr>
          <w:bottom w:val="single" w:sz="18" w:space="1" w:color="auto"/>
        </w:pBdr>
        <w:spacing w:before="200" w:after="0" w:line="276" w:lineRule="auto"/>
        <w:ind w:left="-567"/>
        <w:outlineLvl w:val="1"/>
        <w:rPr>
          <w:rFonts w:ascii="Arial" w:eastAsiaTheme="majorEastAsia" w:hAnsi="Arial" w:cs="Arial"/>
          <w:b/>
          <w:bCs/>
          <w:caps/>
          <w:color w:val="11296B"/>
          <w:sz w:val="36"/>
          <w:szCs w:val="36"/>
        </w:rPr>
      </w:pPr>
      <w:r w:rsidRPr="00D033DD">
        <w:rPr>
          <w:rFonts w:ascii="Arial" w:eastAsiaTheme="majorEastAsia" w:hAnsi="Arial" w:cs="Arial"/>
          <w:b/>
          <w:bCs/>
          <w:caps/>
          <w:color w:val="11296B"/>
          <w:sz w:val="36"/>
          <w:szCs w:val="36"/>
        </w:rPr>
        <w:lastRenderedPageBreak/>
        <w:t>Example evaluation form for engagement event</w:t>
      </w:r>
    </w:p>
    <w:p w:rsidR="004E5DF4" w:rsidRDefault="004E5DF4" w:rsidP="004E5DF4">
      <w:pPr>
        <w:spacing w:after="0" w:line="240" w:lineRule="auto"/>
        <w:rPr>
          <w:rFonts w:eastAsia="Times New Roman" w:cs="Times New Roman"/>
          <w:b/>
          <w:bCs/>
          <w:caps/>
          <w:color w:val="11296B"/>
          <w:sz w:val="28"/>
          <w:szCs w:val="26"/>
        </w:rPr>
      </w:pPr>
    </w:p>
    <w:p w:rsidR="00784D54" w:rsidRDefault="00784D54" w:rsidP="004E5DF4">
      <w:pPr>
        <w:spacing w:after="0" w:line="240" w:lineRule="auto"/>
        <w:rPr>
          <w:rFonts w:eastAsia="Times New Roman" w:cs="Times New Roman"/>
          <w:b/>
          <w:bCs/>
          <w:caps/>
          <w:color w:val="11296B"/>
          <w:sz w:val="28"/>
          <w:szCs w:val="26"/>
        </w:rPr>
      </w:pPr>
    </w:p>
    <w:p w:rsidR="004E5DF4" w:rsidRPr="00D033DD" w:rsidRDefault="004E5DF4" w:rsidP="00784D54">
      <w:pPr>
        <w:pStyle w:val="ListParagraph"/>
        <w:numPr>
          <w:ilvl w:val="0"/>
          <w:numId w:val="49"/>
        </w:numPr>
        <w:spacing w:after="0" w:line="240" w:lineRule="auto"/>
        <w:ind w:left="284"/>
        <w:rPr>
          <w:rFonts w:ascii="Arial" w:hAnsi="Arial" w:cs="Arial"/>
          <w:b/>
          <w:sz w:val="22"/>
          <w:szCs w:val="22"/>
        </w:rPr>
      </w:pPr>
      <w:r w:rsidRPr="00D033DD">
        <w:rPr>
          <w:rFonts w:ascii="Arial" w:hAnsi="Arial" w:cs="Arial"/>
          <w:b/>
          <w:sz w:val="22"/>
          <w:szCs w:val="22"/>
        </w:rPr>
        <w:t>What was your overall impression of the day? Please circle up to five of the terms below that best described the session</w:t>
      </w:r>
    </w:p>
    <w:tbl>
      <w:tblPr>
        <w:tblW w:w="0" w:type="auto"/>
        <w:tblLook w:val="01E0" w:firstRow="1" w:lastRow="1" w:firstColumn="1" w:lastColumn="1" w:noHBand="0" w:noVBand="0"/>
      </w:tblPr>
      <w:tblGrid>
        <w:gridCol w:w="109"/>
        <w:gridCol w:w="2246"/>
        <w:gridCol w:w="106"/>
        <w:gridCol w:w="2134"/>
        <w:gridCol w:w="327"/>
        <w:gridCol w:w="1909"/>
        <w:gridCol w:w="544"/>
        <w:gridCol w:w="1686"/>
        <w:gridCol w:w="720"/>
      </w:tblGrid>
      <w:tr w:rsidR="004E5DF4" w:rsidRPr="00D033DD" w:rsidTr="00D60320">
        <w:tc>
          <w:tcPr>
            <w:tcW w:w="2547" w:type="dxa"/>
            <w:gridSpan w:val="3"/>
          </w:tcPr>
          <w:p w:rsidR="004E5DF4" w:rsidRPr="00D033DD" w:rsidRDefault="004E5DF4" w:rsidP="00D60320">
            <w:pPr>
              <w:tabs>
                <w:tab w:val="num" w:pos="0"/>
              </w:tabs>
              <w:rPr>
                <w:rFonts w:ascii="Arial" w:hAnsi="Arial" w:cs="Arial"/>
              </w:rPr>
            </w:pPr>
          </w:p>
        </w:tc>
        <w:tc>
          <w:tcPr>
            <w:tcW w:w="2547" w:type="dxa"/>
            <w:gridSpan w:val="2"/>
          </w:tcPr>
          <w:p w:rsidR="004E5DF4" w:rsidRPr="00D033DD" w:rsidRDefault="004E5DF4" w:rsidP="00D60320">
            <w:pPr>
              <w:tabs>
                <w:tab w:val="num" w:pos="0"/>
              </w:tabs>
              <w:rPr>
                <w:rFonts w:ascii="Arial" w:hAnsi="Arial" w:cs="Arial"/>
              </w:rPr>
            </w:pPr>
          </w:p>
        </w:tc>
        <w:tc>
          <w:tcPr>
            <w:tcW w:w="2547" w:type="dxa"/>
            <w:gridSpan w:val="2"/>
          </w:tcPr>
          <w:p w:rsidR="004E5DF4" w:rsidRPr="00D033DD" w:rsidRDefault="004E5DF4" w:rsidP="00D60320">
            <w:pPr>
              <w:tabs>
                <w:tab w:val="num" w:pos="0"/>
              </w:tabs>
              <w:jc w:val="center"/>
              <w:rPr>
                <w:rFonts w:ascii="Arial" w:hAnsi="Arial" w:cs="Arial"/>
              </w:rPr>
            </w:pPr>
          </w:p>
        </w:tc>
        <w:tc>
          <w:tcPr>
            <w:tcW w:w="2547" w:type="dxa"/>
            <w:gridSpan w:val="2"/>
          </w:tcPr>
          <w:p w:rsidR="004E5DF4" w:rsidRPr="00D033DD" w:rsidRDefault="004E5DF4" w:rsidP="00D60320">
            <w:pPr>
              <w:tabs>
                <w:tab w:val="num" w:pos="0"/>
              </w:tabs>
              <w:jc w:val="center"/>
              <w:rPr>
                <w:rFonts w:ascii="Arial" w:hAnsi="Arial" w:cs="Arial"/>
              </w:rPr>
            </w:pPr>
          </w:p>
        </w:tc>
      </w:tr>
      <w:tr w:rsidR="004E5DF4" w:rsidRPr="00D033DD" w:rsidTr="00D60320">
        <w:tblPrEx>
          <w:jc w:val="center"/>
          <w:tblCellMar>
            <w:left w:w="0" w:type="dxa"/>
            <w:right w:w="0" w:type="dxa"/>
          </w:tblCellMar>
          <w:tblLook w:val="04A0" w:firstRow="1" w:lastRow="0" w:firstColumn="1" w:lastColumn="0" w:noHBand="0" w:noVBand="1"/>
        </w:tblPrEx>
        <w:trPr>
          <w:gridBefore w:val="1"/>
          <w:gridAfter w:val="1"/>
          <w:wBefore w:w="118" w:type="dxa"/>
          <w:wAfter w:w="784" w:type="dxa"/>
          <w:jc w:val="center"/>
        </w:trPr>
        <w:tc>
          <w:tcPr>
            <w:tcW w:w="2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too</w:t>
            </w:r>
          </w:p>
          <w:p w:rsidR="004E5DF4" w:rsidRPr="00D033DD" w:rsidRDefault="004E5DF4" w:rsidP="00D60320">
            <w:pPr>
              <w:spacing w:after="0" w:line="240" w:lineRule="auto"/>
              <w:jc w:val="center"/>
              <w:rPr>
                <w:rFonts w:ascii="Arial" w:hAnsi="Arial" w:cs="Arial"/>
                <w:bCs/>
              </w:rPr>
            </w:pPr>
            <w:r w:rsidRPr="00D033DD">
              <w:rPr>
                <w:rFonts w:ascii="Arial" w:hAnsi="Arial" w:cs="Arial"/>
                <w:bCs/>
              </w:rPr>
              <w:t>long</w:t>
            </w:r>
          </w:p>
        </w:tc>
        <w:tc>
          <w:tcPr>
            <w:tcW w:w="232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interesting</w:t>
            </w:r>
          </w:p>
        </w:tc>
        <w:tc>
          <w:tcPr>
            <w:tcW w:w="232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helpful</w:t>
            </w:r>
          </w:p>
        </w:tc>
        <w:tc>
          <w:tcPr>
            <w:tcW w:w="232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awful</w:t>
            </w:r>
          </w:p>
        </w:tc>
      </w:tr>
      <w:tr w:rsidR="004E5DF4" w:rsidRPr="00D033DD" w:rsidTr="00D60320">
        <w:tblPrEx>
          <w:jc w:val="center"/>
          <w:tblCellMar>
            <w:left w:w="0" w:type="dxa"/>
            <w:right w:w="0" w:type="dxa"/>
          </w:tblCellMar>
          <w:tblLook w:val="04A0" w:firstRow="1" w:lastRow="0" w:firstColumn="1" w:lastColumn="0" w:noHBand="0" w:noVBand="1"/>
        </w:tblPrEx>
        <w:trPr>
          <w:gridBefore w:val="1"/>
          <w:gridAfter w:val="1"/>
          <w:wBefore w:w="118" w:type="dxa"/>
          <w:wAfter w:w="784" w:type="dxa"/>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intellectual</w:t>
            </w:r>
          </w:p>
        </w:tc>
        <w:tc>
          <w:tcPr>
            <w:tcW w:w="23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too</w:t>
            </w:r>
          </w:p>
          <w:p w:rsidR="004E5DF4" w:rsidRPr="00D033DD" w:rsidRDefault="004E5DF4" w:rsidP="00D60320">
            <w:pPr>
              <w:spacing w:after="0" w:line="240" w:lineRule="auto"/>
              <w:jc w:val="center"/>
              <w:rPr>
                <w:rFonts w:ascii="Arial" w:hAnsi="Arial" w:cs="Arial"/>
                <w:bCs/>
                <w:color w:val="1F497D"/>
              </w:rPr>
            </w:pPr>
            <w:r w:rsidRPr="00D033DD">
              <w:rPr>
                <w:rFonts w:ascii="Arial" w:hAnsi="Arial" w:cs="Arial"/>
                <w:bCs/>
              </w:rPr>
              <w:t>complicated</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good</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fun</w:t>
            </w:r>
          </w:p>
        </w:tc>
      </w:tr>
      <w:tr w:rsidR="004E5DF4" w:rsidRPr="00D033DD" w:rsidTr="00D60320">
        <w:tblPrEx>
          <w:jc w:val="center"/>
          <w:tblCellMar>
            <w:left w:w="0" w:type="dxa"/>
            <w:right w:w="0" w:type="dxa"/>
          </w:tblCellMar>
          <w:tblLook w:val="04A0" w:firstRow="1" w:lastRow="0" w:firstColumn="1" w:lastColumn="0" w:noHBand="0" w:noVBand="1"/>
        </w:tblPrEx>
        <w:trPr>
          <w:gridBefore w:val="1"/>
          <w:gridAfter w:val="1"/>
          <w:wBefore w:w="118" w:type="dxa"/>
          <w:wAfter w:w="784" w:type="dxa"/>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indifferent</w:t>
            </w:r>
          </w:p>
        </w:tc>
        <w:tc>
          <w:tcPr>
            <w:tcW w:w="23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practical</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waste</w:t>
            </w:r>
          </w:p>
          <w:p w:rsidR="004E5DF4" w:rsidRPr="00D033DD" w:rsidRDefault="004E5DF4" w:rsidP="00D60320">
            <w:pPr>
              <w:spacing w:after="0" w:line="240" w:lineRule="auto"/>
              <w:jc w:val="center"/>
              <w:rPr>
                <w:rFonts w:ascii="Arial" w:hAnsi="Arial" w:cs="Arial"/>
                <w:bCs/>
              </w:rPr>
            </w:pPr>
            <w:r w:rsidRPr="00D033DD">
              <w:rPr>
                <w:rFonts w:ascii="Arial" w:hAnsi="Arial" w:cs="Arial"/>
                <w:bCs/>
              </w:rPr>
              <w:t>of time</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stimulating</w:t>
            </w:r>
          </w:p>
        </w:tc>
      </w:tr>
      <w:tr w:rsidR="004E5DF4" w:rsidRPr="00D033DD" w:rsidTr="00D60320">
        <w:tblPrEx>
          <w:jc w:val="center"/>
          <w:tblCellMar>
            <w:left w:w="0" w:type="dxa"/>
            <w:right w:w="0" w:type="dxa"/>
          </w:tblCellMar>
          <w:tblLook w:val="04A0" w:firstRow="1" w:lastRow="0" w:firstColumn="1" w:lastColumn="0" w:noHBand="0" w:noVBand="1"/>
        </w:tblPrEx>
        <w:trPr>
          <w:gridBefore w:val="1"/>
          <w:gridAfter w:val="1"/>
          <w:wBefore w:w="118" w:type="dxa"/>
          <w:wAfter w:w="784" w:type="dxa"/>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disorganised</w:t>
            </w:r>
          </w:p>
        </w:tc>
        <w:tc>
          <w:tcPr>
            <w:tcW w:w="23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exhausting</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challenging</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nothing</w:t>
            </w:r>
          </w:p>
          <w:p w:rsidR="004E5DF4" w:rsidRPr="00D033DD" w:rsidRDefault="004E5DF4" w:rsidP="00D60320">
            <w:pPr>
              <w:spacing w:after="0" w:line="240" w:lineRule="auto"/>
              <w:jc w:val="center"/>
              <w:rPr>
                <w:rFonts w:ascii="Arial" w:hAnsi="Arial" w:cs="Arial"/>
                <w:bCs/>
              </w:rPr>
            </w:pPr>
            <w:r w:rsidRPr="00D033DD">
              <w:rPr>
                <w:rFonts w:ascii="Arial" w:hAnsi="Arial" w:cs="Arial"/>
                <w:bCs/>
              </w:rPr>
              <w:t>new</w:t>
            </w:r>
          </w:p>
        </w:tc>
      </w:tr>
      <w:tr w:rsidR="004E5DF4" w:rsidRPr="00D033DD" w:rsidTr="00D60320">
        <w:tblPrEx>
          <w:jc w:val="center"/>
          <w:tblCellMar>
            <w:left w:w="0" w:type="dxa"/>
            <w:right w:w="0" w:type="dxa"/>
          </w:tblCellMar>
          <w:tblLook w:val="04A0" w:firstRow="1" w:lastRow="0" w:firstColumn="1" w:lastColumn="0" w:noHBand="0" w:noVBand="1"/>
        </w:tblPrEx>
        <w:trPr>
          <w:gridBefore w:val="1"/>
          <w:gridAfter w:val="1"/>
          <w:wBefore w:w="118" w:type="dxa"/>
          <w:wAfter w:w="784" w:type="dxa"/>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well</w:t>
            </w:r>
          </w:p>
          <w:p w:rsidR="004E5DF4" w:rsidRPr="00D033DD" w:rsidRDefault="004E5DF4" w:rsidP="00D60320">
            <w:pPr>
              <w:spacing w:after="0" w:line="240" w:lineRule="auto"/>
              <w:jc w:val="center"/>
              <w:rPr>
                <w:rFonts w:ascii="Arial" w:hAnsi="Arial" w:cs="Arial"/>
                <w:bCs/>
              </w:rPr>
            </w:pPr>
            <w:r w:rsidRPr="00D033DD">
              <w:rPr>
                <w:rFonts w:ascii="Arial" w:hAnsi="Arial" w:cs="Arial"/>
                <w:bCs/>
              </w:rPr>
              <w:t>presented</w:t>
            </w:r>
          </w:p>
        </w:tc>
        <w:tc>
          <w:tcPr>
            <w:tcW w:w="23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exciting</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rubbish</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insightful</w:t>
            </w:r>
          </w:p>
        </w:tc>
      </w:tr>
      <w:tr w:rsidR="004E5DF4" w:rsidRPr="00D033DD" w:rsidTr="00D60320">
        <w:tblPrEx>
          <w:jc w:val="center"/>
          <w:tblCellMar>
            <w:left w:w="0" w:type="dxa"/>
            <w:right w:w="0" w:type="dxa"/>
          </w:tblCellMar>
          <w:tblLook w:val="04A0" w:firstRow="1" w:lastRow="0" w:firstColumn="1" w:lastColumn="0" w:noHBand="0" w:noVBand="1"/>
        </w:tblPrEx>
        <w:trPr>
          <w:gridBefore w:val="1"/>
          <w:gridAfter w:val="1"/>
          <w:wBefore w:w="118" w:type="dxa"/>
          <w:wAfter w:w="784" w:type="dxa"/>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valuable</w:t>
            </w:r>
          </w:p>
        </w:tc>
        <w:tc>
          <w:tcPr>
            <w:tcW w:w="232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changed</w:t>
            </w:r>
          </w:p>
          <w:p w:rsidR="004E5DF4" w:rsidRPr="00D033DD" w:rsidRDefault="004E5DF4" w:rsidP="00D60320">
            <w:pPr>
              <w:spacing w:after="0" w:line="240" w:lineRule="auto"/>
              <w:jc w:val="center"/>
              <w:rPr>
                <w:rFonts w:ascii="Arial" w:hAnsi="Arial" w:cs="Arial"/>
                <w:bCs/>
              </w:rPr>
            </w:pPr>
            <w:r w:rsidRPr="00D033DD">
              <w:rPr>
                <w:rFonts w:ascii="Arial" w:hAnsi="Arial" w:cs="Arial"/>
                <w:bCs/>
              </w:rPr>
              <w:t>my life</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basic</w:t>
            </w:r>
          </w:p>
        </w:tc>
        <w:tc>
          <w:tcPr>
            <w:tcW w:w="23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DF4" w:rsidRPr="00D033DD" w:rsidRDefault="004E5DF4" w:rsidP="00D60320">
            <w:pPr>
              <w:spacing w:after="0" w:line="240" w:lineRule="auto"/>
              <w:jc w:val="center"/>
              <w:rPr>
                <w:rFonts w:ascii="Arial" w:hAnsi="Arial" w:cs="Arial"/>
                <w:bCs/>
              </w:rPr>
            </w:pPr>
            <w:r w:rsidRPr="00D033DD">
              <w:rPr>
                <w:rFonts w:ascii="Arial" w:hAnsi="Arial" w:cs="Arial"/>
                <w:bCs/>
              </w:rPr>
              <w:t>boring</w:t>
            </w:r>
          </w:p>
        </w:tc>
      </w:tr>
    </w:tbl>
    <w:p w:rsidR="004E5DF4" w:rsidRPr="00D033DD" w:rsidRDefault="004E5DF4" w:rsidP="004E5DF4">
      <w:pPr>
        <w:tabs>
          <w:tab w:val="num" w:pos="0"/>
        </w:tabs>
        <w:rPr>
          <w:rFonts w:ascii="Arial" w:hAnsi="Arial" w:cs="Arial"/>
        </w:rPr>
      </w:pPr>
    </w:p>
    <w:p w:rsidR="004E5DF4" w:rsidRPr="00D033DD" w:rsidRDefault="004E5DF4" w:rsidP="00784D54">
      <w:pPr>
        <w:pStyle w:val="ListParagraph"/>
        <w:numPr>
          <w:ilvl w:val="0"/>
          <w:numId w:val="49"/>
        </w:numPr>
        <w:spacing w:after="0" w:line="240" w:lineRule="auto"/>
        <w:ind w:left="284"/>
        <w:rPr>
          <w:rFonts w:ascii="Arial" w:hAnsi="Arial" w:cs="Arial"/>
          <w:b/>
          <w:sz w:val="22"/>
          <w:szCs w:val="22"/>
        </w:rPr>
      </w:pPr>
      <w:r w:rsidRPr="00D033DD">
        <w:rPr>
          <w:rFonts w:ascii="Arial" w:hAnsi="Arial" w:cs="Arial"/>
          <w:b/>
          <w:sz w:val="22"/>
          <w:szCs w:val="22"/>
        </w:rPr>
        <w:t>How was the Facilitator’s handling of the day? Please circle</w:t>
      </w:r>
    </w:p>
    <w:p w:rsidR="004E5DF4" w:rsidRPr="00D033DD" w:rsidRDefault="004E5DF4" w:rsidP="004E5DF4">
      <w:pPr>
        <w:tabs>
          <w:tab w:val="num" w:pos="0"/>
        </w:tabs>
        <w:rPr>
          <w:rFonts w:ascii="Arial" w:hAnsi="Arial" w:cs="Arial"/>
        </w:rPr>
      </w:pPr>
    </w:p>
    <w:tbl>
      <w:tblPr>
        <w:tblW w:w="0" w:type="auto"/>
        <w:tblLook w:val="01E0" w:firstRow="1" w:lastRow="1" w:firstColumn="1" w:lastColumn="1" w:noHBand="0" w:noVBand="0"/>
      </w:tblPr>
      <w:tblGrid>
        <w:gridCol w:w="2456"/>
        <w:gridCol w:w="2435"/>
        <w:gridCol w:w="2460"/>
        <w:gridCol w:w="2430"/>
      </w:tblGrid>
      <w:tr w:rsidR="004E5DF4" w:rsidRPr="00D033DD" w:rsidTr="00D60320">
        <w:tc>
          <w:tcPr>
            <w:tcW w:w="2547" w:type="dxa"/>
          </w:tcPr>
          <w:p w:rsidR="004E5DF4" w:rsidRPr="00D033DD" w:rsidRDefault="004E5DF4" w:rsidP="00D60320">
            <w:pPr>
              <w:tabs>
                <w:tab w:val="num" w:pos="0"/>
              </w:tabs>
              <w:jc w:val="center"/>
              <w:rPr>
                <w:rFonts w:ascii="Arial" w:hAnsi="Arial" w:cs="Arial"/>
              </w:rPr>
            </w:pPr>
            <w:r w:rsidRPr="00D033DD">
              <w:rPr>
                <w:rFonts w:ascii="Arial" w:hAnsi="Arial" w:cs="Arial"/>
              </w:rPr>
              <w:t>Excellent</w:t>
            </w:r>
          </w:p>
        </w:tc>
        <w:tc>
          <w:tcPr>
            <w:tcW w:w="2547" w:type="dxa"/>
          </w:tcPr>
          <w:p w:rsidR="004E5DF4" w:rsidRPr="00D033DD" w:rsidRDefault="004E5DF4" w:rsidP="00D60320">
            <w:pPr>
              <w:tabs>
                <w:tab w:val="num" w:pos="0"/>
              </w:tabs>
              <w:jc w:val="center"/>
              <w:rPr>
                <w:rFonts w:ascii="Arial" w:hAnsi="Arial" w:cs="Arial"/>
              </w:rPr>
            </w:pPr>
            <w:r w:rsidRPr="00D033DD">
              <w:rPr>
                <w:rFonts w:ascii="Arial" w:hAnsi="Arial" w:cs="Arial"/>
              </w:rPr>
              <w:t>Good</w:t>
            </w:r>
          </w:p>
        </w:tc>
        <w:tc>
          <w:tcPr>
            <w:tcW w:w="2547" w:type="dxa"/>
          </w:tcPr>
          <w:p w:rsidR="004E5DF4" w:rsidRPr="00D033DD" w:rsidRDefault="004E5DF4" w:rsidP="00D60320">
            <w:pPr>
              <w:tabs>
                <w:tab w:val="num" w:pos="0"/>
              </w:tabs>
              <w:jc w:val="center"/>
              <w:rPr>
                <w:rFonts w:ascii="Arial" w:hAnsi="Arial" w:cs="Arial"/>
              </w:rPr>
            </w:pPr>
            <w:r w:rsidRPr="00D033DD">
              <w:rPr>
                <w:rFonts w:ascii="Arial" w:hAnsi="Arial" w:cs="Arial"/>
              </w:rPr>
              <w:t>Adequate</w:t>
            </w:r>
          </w:p>
        </w:tc>
        <w:tc>
          <w:tcPr>
            <w:tcW w:w="2547" w:type="dxa"/>
          </w:tcPr>
          <w:p w:rsidR="004E5DF4" w:rsidRPr="00D033DD" w:rsidRDefault="004E5DF4" w:rsidP="00D60320">
            <w:pPr>
              <w:tabs>
                <w:tab w:val="num" w:pos="0"/>
              </w:tabs>
              <w:jc w:val="center"/>
              <w:rPr>
                <w:rFonts w:ascii="Arial" w:hAnsi="Arial" w:cs="Arial"/>
              </w:rPr>
            </w:pPr>
            <w:r w:rsidRPr="00D033DD">
              <w:rPr>
                <w:rFonts w:ascii="Arial" w:hAnsi="Arial" w:cs="Arial"/>
              </w:rPr>
              <w:t>Poor</w:t>
            </w:r>
          </w:p>
        </w:tc>
      </w:tr>
    </w:tbl>
    <w:p w:rsidR="004E5DF4" w:rsidRPr="00D033DD" w:rsidRDefault="004E5DF4" w:rsidP="004E5DF4">
      <w:pPr>
        <w:tabs>
          <w:tab w:val="num" w:pos="0"/>
        </w:tabs>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Any comments_____________________________________________________________________</w:t>
      </w:r>
    </w:p>
    <w:p w:rsidR="004E5DF4" w:rsidRPr="00D033DD" w:rsidRDefault="004E5DF4" w:rsidP="004E5DF4">
      <w:pPr>
        <w:tabs>
          <w:tab w:val="num" w:pos="0"/>
        </w:tabs>
        <w:rPr>
          <w:rFonts w:ascii="Arial" w:hAnsi="Arial" w:cs="Arial"/>
        </w:rPr>
      </w:pPr>
    </w:p>
    <w:p w:rsidR="004E5DF4" w:rsidRPr="00D033DD" w:rsidRDefault="004E5DF4" w:rsidP="00784D54">
      <w:pPr>
        <w:numPr>
          <w:ilvl w:val="0"/>
          <w:numId w:val="49"/>
        </w:numPr>
        <w:tabs>
          <w:tab w:val="num" w:pos="0"/>
        </w:tabs>
        <w:spacing w:after="0" w:line="240" w:lineRule="auto"/>
        <w:ind w:left="284" w:hanging="294"/>
        <w:rPr>
          <w:rFonts w:ascii="Arial" w:hAnsi="Arial" w:cs="Arial"/>
          <w:b/>
        </w:rPr>
      </w:pPr>
      <w:r w:rsidRPr="00D033DD">
        <w:rPr>
          <w:rFonts w:ascii="Arial" w:hAnsi="Arial" w:cs="Arial"/>
          <w:b/>
        </w:rPr>
        <w:t>Do you feel you had your say today?  Please circle:       YES            NO</w:t>
      </w:r>
    </w:p>
    <w:p w:rsidR="004E5DF4" w:rsidRPr="00D033DD" w:rsidRDefault="004E5DF4" w:rsidP="004E5DF4">
      <w:pPr>
        <w:tabs>
          <w:tab w:val="num" w:pos="0"/>
        </w:tabs>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Please add comments:</w:t>
      </w: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w:t>
      </w:r>
      <w:r w:rsidR="00926170">
        <w:rPr>
          <w:rFonts w:ascii="Arial" w:hAnsi="Arial" w:cs="Arial"/>
        </w:rPr>
        <w:t>______________________________</w:t>
      </w:r>
    </w:p>
    <w:p w:rsidR="004E5DF4" w:rsidRPr="00D033DD" w:rsidRDefault="004E5DF4" w:rsidP="004E5DF4">
      <w:pPr>
        <w:tabs>
          <w:tab w:val="num" w:pos="0"/>
        </w:tabs>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__________________________________________________</w:t>
      </w:r>
      <w:r w:rsidR="00784D54">
        <w:rPr>
          <w:rFonts w:ascii="Arial" w:hAnsi="Arial" w:cs="Arial"/>
        </w:rPr>
        <w:t>__</w:t>
      </w:r>
      <w:r w:rsidR="00926170">
        <w:rPr>
          <w:rFonts w:ascii="Arial" w:hAnsi="Arial" w:cs="Arial"/>
        </w:rPr>
        <w:t>___________________________</w:t>
      </w:r>
    </w:p>
    <w:p w:rsidR="004E5DF4" w:rsidRPr="00D033DD" w:rsidRDefault="004E5DF4" w:rsidP="004E5DF4">
      <w:pPr>
        <w:tabs>
          <w:tab w:val="num" w:pos="0"/>
        </w:tabs>
        <w:rPr>
          <w:rFonts w:ascii="Arial" w:hAnsi="Arial" w:cs="Arial"/>
        </w:rPr>
      </w:pPr>
    </w:p>
    <w:p w:rsidR="004E5DF4" w:rsidRPr="00D033DD" w:rsidRDefault="004E5DF4" w:rsidP="00784D54">
      <w:pPr>
        <w:numPr>
          <w:ilvl w:val="0"/>
          <w:numId w:val="49"/>
        </w:numPr>
        <w:tabs>
          <w:tab w:val="num" w:pos="0"/>
        </w:tabs>
        <w:spacing w:after="0" w:line="240" w:lineRule="auto"/>
        <w:ind w:left="284" w:hanging="294"/>
        <w:rPr>
          <w:rFonts w:ascii="Arial" w:hAnsi="Arial" w:cs="Arial"/>
          <w:b/>
        </w:rPr>
      </w:pPr>
      <w:r w:rsidRPr="00D033DD">
        <w:rPr>
          <w:rFonts w:ascii="Arial" w:hAnsi="Arial" w:cs="Arial"/>
          <w:b/>
        </w:rPr>
        <w:t>What was your favourite thing about today?</w:t>
      </w:r>
    </w:p>
    <w:p w:rsidR="004E5DF4" w:rsidRPr="00D033DD" w:rsidRDefault="004E5DF4" w:rsidP="004E5DF4">
      <w:pPr>
        <w:tabs>
          <w:tab w:val="num" w:pos="0"/>
        </w:tabs>
        <w:ind w:left="360"/>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__________________________________________________</w:t>
      </w:r>
      <w:r w:rsidR="00926170">
        <w:rPr>
          <w:rFonts w:ascii="Arial" w:hAnsi="Arial" w:cs="Arial"/>
        </w:rPr>
        <w:t>_____________________________</w:t>
      </w:r>
    </w:p>
    <w:p w:rsidR="004E5DF4" w:rsidRPr="00D033DD" w:rsidRDefault="004E5DF4" w:rsidP="004E5DF4">
      <w:pPr>
        <w:tabs>
          <w:tab w:val="num" w:pos="0"/>
        </w:tabs>
        <w:ind w:left="360"/>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__________________________________________________</w:t>
      </w:r>
      <w:r w:rsidR="00926170">
        <w:rPr>
          <w:rFonts w:ascii="Arial" w:hAnsi="Arial" w:cs="Arial"/>
        </w:rPr>
        <w:t>_____________________________</w:t>
      </w:r>
    </w:p>
    <w:p w:rsidR="004E5DF4" w:rsidRPr="00D033DD" w:rsidRDefault="004E5DF4" w:rsidP="004E5DF4">
      <w:pPr>
        <w:tabs>
          <w:tab w:val="num" w:pos="0"/>
        </w:tabs>
        <w:rPr>
          <w:rFonts w:ascii="Arial" w:hAnsi="Arial" w:cs="Arial"/>
        </w:rPr>
      </w:pPr>
    </w:p>
    <w:p w:rsidR="00784D54" w:rsidRDefault="00784D54">
      <w:pPr>
        <w:rPr>
          <w:rFonts w:ascii="Arial" w:hAnsi="Arial" w:cs="Arial"/>
          <w:b/>
        </w:rPr>
      </w:pPr>
    </w:p>
    <w:p w:rsidR="004E5DF4" w:rsidRPr="00D033DD" w:rsidRDefault="004E5DF4" w:rsidP="00784D54">
      <w:pPr>
        <w:numPr>
          <w:ilvl w:val="0"/>
          <w:numId w:val="49"/>
        </w:numPr>
        <w:tabs>
          <w:tab w:val="num" w:pos="0"/>
        </w:tabs>
        <w:spacing w:after="0" w:line="240" w:lineRule="auto"/>
        <w:ind w:left="284" w:hanging="294"/>
        <w:rPr>
          <w:rFonts w:ascii="Arial" w:hAnsi="Arial" w:cs="Arial"/>
          <w:b/>
        </w:rPr>
      </w:pPr>
      <w:r w:rsidRPr="00D033DD">
        <w:rPr>
          <w:rFonts w:ascii="Arial" w:hAnsi="Arial" w:cs="Arial"/>
          <w:b/>
        </w:rPr>
        <w:t>What was your least favourite thing about today?</w:t>
      </w:r>
    </w:p>
    <w:p w:rsidR="004E5DF4" w:rsidRPr="00D033DD" w:rsidRDefault="004E5DF4" w:rsidP="004E5DF4">
      <w:pPr>
        <w:tabs>
          <w:tab w:val="num" w:pos="0"/>
        </w:tabs>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__________________________________________________</w:t>
      </w:r>
      <w:r w:rsidR="00926170">
        <w:rPr>
          <w:rFonts w:ascii="Arial" w:hAnsi="Arial" w:cs="Arial"/>
        </w:rPr>
        <w:t>_____________________________</w:t>
      </w:r>
    </w:p>
    <w:p w:rsidR="004E5DF4" w:rsidRPr="00D033DD" w:rsidRDefault="004E5DF4" w:rsidP="004E5DF4">
      <w:pPr>
        <w:tabs>
          <w:tab w:val="num" w:pos="0"/>
        </w:tabs>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__________________________________________________</w:t>
      </w:r>
      <w:r w:rsidR="00926170">
        <w:rPr>
          <w:rFonts w:ascii="Arial" w:hAnsi="Arial" w:cs="Arial"/>
        </w:rPr>
        <w:t>_____________________________</w:t>
      </w:r>
    </w:p>
    <w:p w:rsidR="004E5DF4" w:rsidRPr="00D033DD" w:rsidRDefault="004E5DF4" w:rsidP="004E5DF4">
      <w:pPr>
        <w:tabs>
          <w:tab w:val="num" w:pos="0"/>
        </w:tabs>
        <w:rPr>
          <w:rFonts w:ascii="Arial" w:hAnsi="Arial" w:cs="Arial"/>
        </w:rPr>
      </w:pPr>
    </w:p>
    <w:p w:rsidR="004E5DF4" w:rsidRPr="00D033DD" w:rsidRDefault="004E5DF4" w:rsidP="00784D54">
      <w:pPr>
        <w:pStyle w:val="ListParagraph"/>
        <w:numPr>
          <w:ilvl w:val="0"/>
          <w:numId w:val="49"/>
        </w:numPr>
        <w:ind w:left="284"/>
        <w:rPr>
          <w:rFonts w:ascii="Arial" w:hAnsi="Arial" w:cs="Arial"/>
          <w:b/>
          <w:sz w:val="22"/>
          <w:szCs w:val="22"/>
        </w:rPr>
      </w:pPr>
      <w:r w:rsidRPr="00D033DD">
        <w:rPr>
          <w:rFonts w:ascii="Arial" w:hAnsi="Arial" w:cs="Arial"/>
          <w:b/>
          <w:sz w:val="22"/>
          <w:szCs w:val="22"/>
        </w:rPr>
        <w:t>Any other comments</w:t>
      </w: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__________________________________________________</w:t>
      </w:r>
      <w:r w:rsidR="00926170">
        <w:rPr>
          <w:rFonts w:ascii="Arial" w:hAnsi="Arial" w:cs="Arial"/>
        </w:rPr>
        <w:t>_____________________________</w:t>
      </w:r>
    </w:p>
    <w:p w:rsidR="004E5DF4" w:rsidRPr="00D033DD" w:rsidRDefault="004E5DF4" w:rsidP="004E5DF4">
      <w:pPr>
        <w:tabs>
          <w:tab w:val="num" w:pos="0"/>
        </w:tabs>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__________________________________________________</w:t>
      </w:r>
      <w:r w:rsidR="00926170">
        <w:rPr>
          <w:rFonts w:ascii="Arial" w:hAnsi="Arial" w:cs="Arial"/>
        </w:rPr>
        <w:t>_____________________________</w:t>
      </w:r>
    </w:p>
    <w:p w:rsidR="004E5DF4" w:rsidRPr="00D033DD" w:rsidRDefault="004E5DF4" w:rsidP="004E5DF4">
      <w:pPr>
        <w:tabs>
          <w:tab w:val="num" w:pos="0"/>
        </w:tabs>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__________________________________________________</w:t>
      </w:r>
      <w:r w:rsidR="00926170">
        <w:rPr>
          <w:rFonts w:ascii="Arial" w:hAnsi="Arial" w:cs="Arial"/>
        </w:rPr>
        <w:t>_____________________________</w:t>
      </w:r>
    </w:p>
    <w:p w:rsidR="004E5DF4" w:rsidRPr="00D033DD" w:rsidRDefault="004E5DF4" w:rsidP="004E5DF4">
      <w:pPr>
        <w:tabs>
          <w:tab w:val="num" w:pos="0"/>
        </w:tabs>
        <w:rPr>
          <w:rFonts w:ascii="Arial" w:hAnsi="Arial" w:cs="Arial"/>
        </w:rPr>
      </w:pPr>
    </w:p>
    <w:p w:rsidR="004E5DF4" w:rsidRPr="00D033DD" w:rsidRDefault="004E5DF4" w:rsidP="00784D54">
      <w:pPr>
        <w:pStyle w:val="ListParagraph"/>
        <w:numPr>
          <w:ilvl w:val="0"/>
          <w:numId w:val="49"/>
        </w:numPr>
        <w:spacing w:after="0" w:line="240" w:lineRule="auto"/>
        <w:ind w:left="284"/>
        <w:rPr>
          <w:rFonts w:ascii="Arial" w:hAnsi="Arial" w:cs="Arial"/>
          <w:b/>
          <w:sz w:val="22"/>
          <w:szCs w:val="22"/>
        </w:rPr>
      </w:pPr>
      <w:r w:rsidRPr="00D033DD">
        <w:rPr>
          <w:rFonts w:ascii="Arial" w:hAnsi="Arial" w:cs="Arial"/>
          <w:b/>
          <w:sz w:val="22"/>
          <w:szCs w:val="22"/>
        </w:rPr>
        <w:t>How would you rate the refreshments, venue and facilities? Please circle</w:t>
      </w:r>
    </w:p>
    <w:p w:rsidR="004E5DF4" w:rsidRPr="00D033DD" w:rsidRDefault="004E5DF4" w:rsidP="004E5DF4">
      <w:pPr>
        <w:tabs>
          <w:tab w:val="num" w:pos="0"/>
        </w:tabs>
        <w:rPr>
          <w:rFonts w:ascii="Arial" w:hAnsi="Arial" w:cs="Arial"/>
        </w:rPr>
      </w:pPr>
    </w:p>
    <w:tbl>
      <w:tblPr>
        <w:tblW w:w="0" w:type="auto"/>
        <w:tblLook w:val="01E0" w:firstRow="1" w:lastRow="1" w:firstColumn="1" w:lastColumn="1" w:noHBand="0" w:noVBand="0"/>
      </w:tblPr>
      <w:tblGrid>
        <w:gridCol w:w="2456"/>
        <w:gridCol w:w="2435"/>
        <w:gridCol w:w="2460"/>
        <w:gridCol w:w="2430"/>
      </w:tblGrid>
      <w:tr w:rsidR="004E5DF4" w:rsidRPr="00D033DD" w:rsidTr="00D60320">
        <w:tc>
          <w:tcPr>
            <w:tcW w:w="2547" w:type="dxa"/>
          </w:tcPr>
          <w:p w:rsidR="004E5DF4" w:rsidRPr="00D033DD" w:rsidRDefault="004E5DF4" w:rsidP="00D60320">
            <w:pPr>
              <w:tabs>
                <w:tab w:val="num" w:pos="0"/>
              </w:tabs>
              <w:jc w:val="center"/>
              <w:rPr>
                <w:rFonts w:ascii="Arial" w:hAnsi="Arial" w:cs="Arial"/>
              </w:rPr>
            </w:pPr>
            <w:r w:rsidRPr="00D033DD">
              <w:rPr>
                <w:rFonts w:ascii="Arial" w:hAnsi="Arial" w:cs="Arial"/>
              </w:rPr>
              <w:t>Excellent</w:t>
            </w:r>
          </w:p>
        </w:tc>
        <w:tc>
          <w:tcPr>
            <w:tcW w:w="2547" w:type="dxa"/>
          </w:tcPr>
          <w:p w:rsidR="004E5DF4" w:rsidRPr="00D033DD" w:rsidRDefault="004E5DF4" w:rsidP="00D60320">
            <w:pPr>
              <w:tabs>
                <w:tab w:val="num" w:pos="0"/>
              </w:tabs>
              <w:jc w:val="center"/>
              <w:rPr>
                <w:rFonts w:ascii="Arial" w:hAnsi="Arial" w:cs="Arial"/>
              </w:rPr>
            </w:pPr>
            <w:r w:rsidRPr="00D033DD">
              <w:rPr>
                <w:rFonts w:ascii="Arial" w:hAnsi="Arial" w:cs="Arial"/>
              </w:rPr>
              <w:t>Good</w:t>
            </w:r>
          </w:p>
        </w:tc>
        <w:tc>
          <w:tcPr>
            <w:tcW w:w="2547" w:type="dxa"/>
          </w:tcPr>
          <w:p w:rsidR="004E5DF4" w:rsidRPr="00D033DD" w:rsidRDefault="004E5DF4" w:rsidP="00D60320">
            <w:pPr>
              <w:tabs>
                <w:tab w:val="num" w:pos="0"/>
              </w:tabs>
              <w:jc w:val="center"/>
              <w:rPr>
                <w:rFonts w:ascii="Arial" w:hAnsi="Arial" w:cs="Arial"/>
              </w:rPr>
            </w:pPr>
            <w:r w:rsidRPr="00D033DD">
              <w:rPr>
                <w:rFonts w:ascii="Arial" w:hAnsi="Arial" w:cs="Arial"/>
              </w:rPr>
              <w:t>Adequate</w:t>
            </w:r>
          </w:p>
        </w:tc>
        <w:tc>
          <w:tcPr>
            <w:tcW w:w="2547" w:type="dxa"/>
          </w:tcPr>
          <w:p w:rsidR="004E5DF4" w:rsidRPr="00D033DD" w:rsidRDefault="004E5DF4" w:rsidP="00D60320">
            <w:pPr>
              <w:tabs>
                <w:tab w:val="num" w:pos="0"/>
              </w:tabs>
              <w:jc w:val="center"/>
              <w:rPr>
                <w:rFonts w:ascii="Arial" w:hAnsi="Arial" w:cs="Arial"/>
              </w:rPr>
            </w:pPr>
            <w:r w:rsidRPr="00D033DD">
              <w:rPr>
                <w:rFonts w:ascii="Arial" w:hAnsi="Arial" w:cs="Arial"/>
              </w:rPr>
              <w:t>Poor</w:t>
            </w:r>
          </w:p>
        </w:tc>
      </w:tr>
    </w:tbl>
    <w:p w:rsidR="004E5DF4" w:rsidRPr="00D033DD" w:rsidRDefault="004E5DF4" w:rsidP="004E5DF4">
      <w:pPr>
        <w:tabs>
          <w:tab w:val="num" w:pos="0"/>
        </w:tabs>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Any comments_____________________________________________________________________</w:t>
      </w:r>
    </w:p>
    <w:p w:rsidR="004E5DF4" w:rsidRPr="00D033DD" w:rsidRDefault="004E5DF4" w:rsidP="004E5DF4">
      <w:pPr>
        <w:tabs>
          <w:tab w:val="num" w:pos="0"/>
        </w:tabs>
        <w:rPr>
          <w:rFonts w:ascii="Arial" w:hAnsi="Arial" w:cs="Arial"/>
        </w:rPr>
      </w:pPr>
    </w:p>
    <w:p w:rsidR="004E5DF4" w:rsidRPr="00D033DD" w:rsidRDefault="004E5DF4" w:rsidP="004E5DF4">
      <w:pPr>
        <w:tabs>
          <w:tab w:val="num" w:pos="0"/>
        </w:tabs>
        <w:rPr>
          <w:rFonts w:ascii="Arial" w:hAnsi="Arial" w:cs="Arial"/>
        </w:rPr>
      </w:pPr>
      <w:r w:rsidRPr="00D033DD">
        <w:rPr>
          <w:rFonts w:ascii="Arial" w:hAnsi="Arial" w:cs="Arial"/>
        </w:rPr>
        <w:t>__________________________________________________</w:t>
      </w:r>
      <w:r w:rsidR="00926170">
        <w:rPr>
          <w:rFonts w:ascii="Arial" w:hAnsi="Arial" w:cs="Arial"/>
        </w:rPr>
        <w:t>_____________________________</w:t>
      </w:r>
    </w:p>
    <w:p w:rsidR="004E5DF4" w:rsidRPr="00D033DD" w:rsidRDefault="004E5DF4" w:rsidP="004E5DF4">
      <w:pPr>
        <w:tabs>
          <w:tab w:val="num" w:pos="0"/>
        </w:tabs>
        <w:rPr>
          <w:rFonts w:ascii="Arial" w:hAnsi="Arial" w:cs="Arial"/>
        </w:rPr>
      </w:pPr>
    </w:p>
    <w:p w:rsidR="00784D54" w:rsidRDefault="00784D54" w:rsidP="004E5DF4">
      <w:pPr>
        <w:tabs>
          <w:tab w:val="num" w:pos="0"/>
        </w:tabs>
        <w:jc w:val="center"/>
        <w:rPr>
          <w:rFonts w:ascii="Arial" w:hAnsi="Arial" w:cs="Arial"/>
          <w:b/>
        </w:rPr>
      </w:pPr>
    </w:p>
    <w:p w:rsidR="004E5DF4" w:rsidRPr="00D033DD" w:rsidRDefault="004E5DF4" w:rsidP="004E5DF4">
      <w:pPr>
        <w:tabs>
          <w:tab w:val="num" w:pos="0"/>
        </w:tabs>
        <w:jc w:val="center"/>
        <w:rPr>
          <w:rFonts w:ascii="Arial" w:hAnsi="Arial" w:cs="Arial"/>
          <w:b/>
        </w:rPr>
      </w:pPr>
      <w:r w:rsidRPr="00D033DD">
        <w:rPr>
          <w:rFonts w:ascii="Arial" w:hAnsi="Arial" w:cs="Arial"/>
          <w:b/>
        </w:rPr>
        <w:t>Thank you very much for completing this evaluation.</w:t>
      </w:r>
    </w:p>
    <w:p w:rsidR="004E5DF4" w:rsidRPr="00D033DD" w:rsidRDefault="004E5DF4" w:rsidP="004E5DF4">
      <w:pPr>
        <w:spacing w:after="0" w:line="240" w:lineRule="auto"/>
        <w:rPr>
          <w:rFonts w:ascii="Arial" w:eastAsia="Times New Roman" w:hAnsi="Arial" w:cs="Arial"/>
          <w:bCs/>
          <w:caps/>
          <w:color w:val="11296B"/>
          <w:sz w:val="28"/>
          <w:szCs w:val="26"/>
        </w:rPr>
      </w:pPr>
      <w:r w:rsidRPr="00D033DD">
        <w:rPr>
          <w:rFonts w:ascii="Arial" w:eastAsia="Times New Roman" w:hAnsi="Arial" w:cs="Arial"/>
          <w:bCs/>
          <w:caps/>
          <w:color w:val="11296B"/>
          <w:sz w:val="28"/>
          <w:szCs w:val="26"/>
        </w:rPr>
        <w:t xml:space="preserve"> </w:t>
      </w:r>
    </w:p>
    <w:p w:rsidR="004E5DF4" w:rsidRDefault="004E5DF4">
      <w:pPr>
        <w:rPr>
          <w:rFonts w:eastAsia="Times New Roman" w:cs="Times New Roman"/>
          <w:bCs/>
          <w:caps/>
          <w:color w:val="11296B"/>
          <w:sz w:val="28"/>
          <w:szCs w:val="26"/>
        </w:rPr>
      </w:pPr>
      <w:r>
        <w:rPr>
          <w:rFonts w:eastAsia="Times New Roman" w:cs="Times New Roman"/>
          <w:bCs/>
          <w:caps/>
          <w:color w:val="11296B"/>
          <w:sz w:val="28"/>
          <w:szCs w:val="26"/>
        </w:rPr>
        <w:br w:type="page"/>
      </w:r>
    </w:p>
    <w:p w:rsidR="00784D54" w:rsidRDefault="00784D54" w:rsidP="00784D54">
      <w:pPr>
        <w:ind w:left="-426"/>
        <w:rPr>
          <w:rFonts w:ascii="Calibri" w:eastAsia="Times New Roman" w:hAnsi="Calibri" w:cs="Times New Roman"/>
          <w:b/>
          <w:bCs/>
          <w:caps/>
          <w:color w:val="11296B"/>
          <w:sz w:val="28"/>
          <w:szCs w:val="26"/>
        </w:rPr>
      </w:pPr>
      <w:r>
        <w:rPr>
          <w:rFonts w:ascii="Arial Black" w:hAnsi="Arial Black"/>
          <w:bCs/>
          <w:color w:val="11296B"/>
          <w:spacing w:val="-10"/>
          <w:sz w:val="60"/>
          <w:szCs w:val="60"/>
        </w:rPr>
        <w:lastRenderedPageBreak/>
        <w:t>Stage 4 - Review</w:t>
      </w:r>
    </w:p>
    <w:p w:rsidR="00784D54" w:rsidRPr="00461C39" w:rsidRDefault="00784D54" w:rsidP="00784D54">
      <w:pPr>
        <w:keepNext/>
        <w:keepLines/>
        <w:pBdr>
          <w:bottom w:val="single" w:sz="18" w:space="1" w:color="auto"/>
        </w:pBdr>
        <w:spacing w:before="200" w:after="0" w:line="276" w:lineRule="auto"/>
        <w:ind w:left="-426"/>
        <w:outlineLvl w:val="1"/>
        <w:rPr>
          <w:rFonts w:ascii="Arial" w:eastAsiaTheme="majorEastAsia" w:hAnsi="Arial" w:cs="Arial"/>
          <w:b/>
          <w:bCs/>
          <w:caps/>
          <w:color w:val="11296B"/>
          <w:sz w:val="36"/>
          <w:szCs w:val="36"/>
        </w:rPr>
      </w:pPr>
      <w:r>
        <w:rPr>
          <w:rFonts w:ascii="Arial" w:eastAsiaTheme="majorEastAsia" w:hAnsi="Arial" w:cs="Arial"/>
          <w:b/>
          <w:bCs/>
          <w:caps/>
          <w:color w:val="11296B"/>
          <w:sz w:val="36"/>
          <w:szCs w:val="36"/>
        </w:rPr>
        <w:t>FINDINGS REPORT FOR A USER INVOLVEMENT ACTIVITY – EXAMPLE STRUCTURE</w:t>
      </w:r>
    </w:p>
    <w:p w:rsidR="008B388D" w:rsidRDefault="008B388D">
      <w:pPr>
        <w:rPr>
          <w:rFonts w:eastAsia="Times New Roman" w:cs="Times New Roman"/>
          <w:b/>
          <w:bCs/>
          <w:caps/>
          <w:color w:val="11296B"/>
          <w:sz w:val="28"/>
          <w:szCs w:val="26"/>
        </w:rPr>
      </w:pPr>
    </w:p>
    <w:p w:rsidR="00D60320" w:rsidRPr="003621B5" w:rsidRDefault="00656BA0" w:rsidP="00784D54">
      <w:pPr>
        <w:pStyle w:val="Heading2"/>
        <w:ind w:left="-426"/>
        <w:rPr>
          <w:rFonts w:ascii="Arial" w:eastAsiaTheme="minorHAnsi" w:hAnsi="Arial" w:cs="Arial"/>
          <w:i/>
          <w:color w:val="002060"/>
          <w:sz w:val="24"/>
          <w:szCs w:val="28"/>
        </w:rPr>
      </w:pPr>
      <w:bookmarkStart w:id="63" w:name="_Toc390352536"/>
      <w:bookmarkStart w:id="64" w:name="_Toc390355053"/>
      <w:bookmarkStart w:id="65" w:name="_Toc390693655"/>
      <w:r w:rsidRPr="003621B5">
        <w:rPr>
          <w:rFonts w:ascii="Arial" w:eastAsiaTheme="minorHAnsi" w:hAnsi="Arial" w:cs="Arial"/>
          <w:i/>
          <w:color w:val="002060"/>
          <w:sz w:val="24"/>
          <w:szCs w:val="28"/>
        </w:rPr>
        <w:t>NB. When sending the report out to service users, ensure that you shorten the report and only include the background, key themes and actions to be taken. Also include a ‘future involvement’ paragraph at the end of the report to thank them for their input and inform them of further opportunities.</w:t>
      </w:r>
      <w:bookmarkEnd w:id="63"/>
      <w:bookmarkEnd w:id="64"/>
      <w:bookmarkEnd w:id="65"/>
      <w:r w:rsidRPr="003621B5">
        <w:rPr>
          <w:rFonts w:ascii="Arial" w:eastAsiaTheme="minorHAnsi" w:hAnsi="Arial" w:cs="Arial"/>
          <w:i/>
          <w:color w:val="002060"/>
          <w:sz w:val="24"/>
          <w:szCs w:val="28"/>
        </w:rPr>
        <w:t xml:space="preserve"> </w:t>
      </w:r>
    </w:p>
    <w:p w:rsidR="00656BA0" w:rsidRPr="00656BA0" w:rsidRDefault="00656BA0" w:rsidP="00784D54">
      <w:pPr>
        <w:ind w:left="-426"/>
      </w:pPr>
    </w:p>
    <w:p w:rsidR="00D60320" w:rsidRPr="00784D54" w:rsidRDefault="00656BA0" w:rsidP="00784D54">
      <w:pPr>
        <w:ind w:left="-426"/>
        <w:rPr>
          <w:rFonts w:ascii="Arial" w:eastAsia="Times New Roman" w:hAnsi="Arial" w:cs="Arial"/>
          <w:b/>
          <w:color w:val="002060"/>
          <w:sz w:val="32"/>
          <w:szCs w:val="32"/>
        </w:rPr>
      </w:pPr>
      <w:bookmarkStart w:id="66" w:name="_Toc390352537"/>
      <w:bookmarkStart w:id="67" w:name="_Toc390355054"/>
      <w:r w:rsidRPr="00784D54">
        <w:rPr>
          <w:rFonts w:ascii="Arial" w:eastAsia="Times New Roman" w:hAnsi="Arial" w:cs="Arial"/>
          <w:b/>
          <w:color w:val="002060"/>
          <w:sz w:val="32"/>
          <w:szCs w:val="32"/>
        </w:rPr>
        <w:t>B</w:t>
      </w:r>
      <w:bookmarkEnd w:id="66"/>
      <w:bookmarkEnd w:id="67"/>
      <w:r w:rsidR="00784D54" w:rsidRPr="00784D54">
        <w:rPr>
          <w:rFonts w:ascii="Arial" w:eastAsia="Times New Roman" w:hAnsi="Arial" w:cs="Arial"/>
          <w:b/>
          <w:color w:val="002060"/>
          <w:sz w:val="32"/>
          <w:szCs w:val="32"/>
        </w:rPr>
        <w:t>ACKGROUND</w:t>
      </w:r>
    </w:p>
    <w:p w:rsidR="00D60320" w:rsidRPr="00784D54" w:rsidRDefault="00D60320" w:rsidP="00784D54">
      <w:pPr>
        <w:pStyle w:val="BodyText1"/>
        <w:spacing w:after="60" w:line="240" w:lineRule="auto"/>
        <w:ind w:left="-426"/>
        <w:rPr>
          <w:szCs w:val="22"/>
        </w:rPr>
      </w:pPr>
      <w:r w:rsidRPr="00784D54">
        <w:rPr>
          <w:szCs w:val="22"/>
        </w:rPr>
        <w:t>A short paragraph giving a brief summary of the activity, why it was held, by who and the general focus of the session.</w:t>
      </w:r>
    </w:p>
    <w:p w:rsidR="00D60320" w:rsidRPr="00784D54" w:rsidRDefault="00D60320" w:rsidP="00784D54">
      <w:pPr>
        <w:pStyle w:val="BodyText1"/>
        <w:spacing w:after="60" w:line="240" w:lineRule="auto"/>
        <w:ind w:left="-426"/>
        <w:rPr>
          <w:i/>
          <w:szCs w:val="22"/>
        </w:rPr>
      </w:pPr>
    </w:p>
    <w:p w:rsidR="00D60320" w:rsidRPr="00784D54" w:rsidRDefault="00D60320" w:rsidP="00784D54">
      <w:pPr>
        <w:pStyle w:val="BodyText1"/>
        <w:spacing w:after="60" w:line="240" w:lineRule="auto"/>
        <w:ind w:left="-426"/>
        <w:rPr>
          <w:i/>
          <w:szCs w:val="22"/>
        </w:rPr>
      </w:pPr>
      <w:r w:rsidRPr="00784D54">
        <w:rPr>
          <w:i/>
          <w:szCs w:val="22"/>
        </w:rPr>
        <w:t>For example:</w:t>
      </w:r>
    </w:p>
    <w:p w:rsidR="00D60320" w:rsidRPr="00784D54" w:rsidRDefault="00D60320" w:rsidP="00784D54">
      <w:pPr>
        <w:pStyle w:val="BodyText1"/>
        <w:spacing w:after="60" w:line="240" w:lineRule="auto"/>
        <w:ind w:left="-426"/>
        <w:rPr>
          <w:i/>
          <w:szCs w:val="22"/>
        </w:rPr>
      </w:pPr>
      <w:r w:rsidRPr="00784D54">
        <w:rPr>
          <w:i/>
          <w:szCs w:val="22"/>
        </w:rPr>
        <w:t>Central London Community Healthcare (CLCH) Trust are working with Diabetes UK to give local people with diabetes a chance to influence the diabetes services that they receive. In June and September 2013, 3 focus groups were held to explore people’s general views of services and structured education programmes, to feed into CLCH’s work to improve access and take-up to their X-PERT programme. In addition to this, 30 telephone interviews were held with individuals to capture a wider number of views. This report presents the findings from the focus groups and interviews.</w:t>
      </w:r>
    </w:p>
    <w:p w:rsidR="00D60320" w:rsidRPr="00784D54" w:rsidRDefault="00D60320" w:rsidP="00784D54">
      <w:pPr>
        <w:pStyle w:val="BodyText1"/>
        <w:spacing w:after="60" w:line="240" w:lineRule="auto"/>
        <w:ind w:left="-426"/>
        <w:rPr>
          <w:i/>
          <w:szCs w:val="22"/>
        </w:rPr>
      </w:pPr>
    </w:p>
    <w:p w:rsidR="00D60320" w:rsidRPr="00784D54" w:rsidRDefault="00656BA0" w:rsidP="00784D54">
      <w:pPr>
        <w:ind w:left="-426"/>
        <w:rPr>
          <w:rFonts w:ascii="Arial" w:eastAsia="Times New Roman" w:hAnsi="Arial" w:cs="Arial"/>
          <w:b/>
          <w:color w:val="002060"/>
          <w:sz w:val="32"/>
          <w:szCs w:val="32"/>
        </w:rPr>
      </w:pPr>
      <w:bookmarkStart w:id="68" w:name="_Toc390352538"/>
      <w:bookmarkStart w:id="69" w:name="_Toc390355055"/>
      <w:r w:rsidRPr="00784D54">
        <w:rPr>
          <w:rFonts w:ascii="Arial" w:eastAsia="Times New Roman" w:hAnsi="Arial" w:cs="Arial"/>
          <w:b/>
          <w:color w:val="002060"/>
          <w:sz w:val="32"/>
          <w:szCs w:val="32"/>
        </w:rPr>
        <w:t>M</w:t>
      </w:r>
      <w:bookmarkEnd w:id="68"/>
      <w:bookmarkEnd w:id="69"/>
      <w:r w:rsidR="00784D54">
        <w:rPr>
          <w:rFonts w:ascii="Arial" w:eastAsia="Times New Roman" w:hAnsi="Arial" w:cs="Arial"/>
          <w:b/>
          <w:color w:val="002060"/>
          <w:sz w:val="32"/>
          <w:szCs w:val="32"/>
        </w:rPr>
        <w:t>ETHOD</w:t>
      </w:r>
    </w:p>
    <w:p w:rsidR="00D60320" w:rsidRPr="00784D54" w:rsidRDefault="00D60320" w:rsidP="00784D54">
      <w:pPr>
        <w:pStyle w:val="BodyText1"/>
        <w:spacing w:after="60" w:line="240" w:lineRule="auto"/>
        <w:ind w:left="-426"/>
        <w:rPr>
          <w:szCs w:val="22"/>
        </w:rPr>
      </w:pPr>
      <w:r w:rsidRPr="00784D54">
        <w:rPr>
          <w:szCs w:val="22"/>
        </w:rPr>
        <w:t>Describe the process followed on the day for the individual sessions. Include who facilitated and, if applicable, who presented on the day. Set out the key questions that were asked of participants, and how feedback was captured (e.g. through whole-group or table discussions, participants writing ideas down)</w:t>
      </w:r>
    </w:p>
    <w:p w:rsidR="00D60320" w:rsidRPr="00784D54" w:rsidRDefault="00D60320" w:rsidP="00784D54">
      <w:pPr>
        <w:pStyle w:val="BodyText1"/>
        <w:spacing w:after="60" w:line="240" w:lineRule="auto"/>
        <w:ind w:left="-426"/>
        <w:rPr>
          <w:szCs w:val="22"/>
        </w:rPr>
      </w:pPr>
    </w:p>
    <w:p w:rsidR="00D60320" w:rsidRPr="00784D54" w:rsidRDefault="00D60320" w:rsidP="00784D54">
      <w:pPr>
        <w:pStyle w:val="BodyText1"/>
        <w:spacing w:after="60" w:line="240" w:lineRule="auto"/>
        <w:ind w:left="-426"/>
        <w:rPr>
          <w:i/>
          <w:szCs w:val="22"/>
        </w:rPr>
      </w:pPr>
      <w:r w:rsidRPr="00784D54">
        <w:rPr>
          <w:i/>
          <w:szCs w:val="22"/>
        </w:rPr>
        <w:t>For example:</w:t>
      </w:r>
    </w:p>
    <w:p w:rsidR="00D60320" w:rsidRPr="00784D54" w:rsidRDefault="00D60320" w:rsidP="00784D54">
      <w:pPr>
        <w:pStyle w:val="BodyText1"/>
        <w:spacing w:after="60" w:line="240" w:lineRule="auto"/>
        <w:ind w:left="-426"/>
        <w:rPr>
          <w:i/>
          <w:color w:val="000000"/>
          <w:szCs w:val="22"/>
          <w:lang w:eastAsia="en-GB"/>
        </w:rPr>
      </w:pPr>
      <w:r w:rsidRPr="00784D54">
        <w:rPr>
          <w:i/>
          <w:color w:val="000000"/>
          <w:szCs w:val="22"/>
          <w:lang w:eastAsia="en-GB"/>
        </w:rPr>
        <w:t>Each of the focus groups were jointly hosted by Diabetes UK and Central London Community Healthcare Trust, with Diabetes UK’s Improving Local Services Together project team leading the facilitation and the note-taking. The groups were also supported by Martin Jones, Diabetes Dietician from CLCH. Three key questions were addressed within the focus group, which each lasted around 90 minutes:</w:t>
      </w:r>
    </w:p>
    <w:p w:rsidR="00D60320" w:rsidRPr="00784D54" w:rsidRDefault="00D60320" w:rsidP="00784D54">
      <w:pPr>
        <w:pStyle w:val="BodyText1"/>
        <w:numPr>
          <w:ilvl w:val="0"/>
          <w:numId w:val="50"/>
        </w:numPr>
        <w:spacing w:after="120" w:line="240" w:lineRule="auto"/>
        <w:ind w:left="426" w:hanging="357"/>
        <w:rPr>
          <w:i/>
          <w:color w:val="000000"/>
          <w:szCs w:val="22"/>
          <w:lang w:eastAsia="en-GB"/>
        </w:rPr>
      </w:pPr>
      <w:r w:rsidRPr="00784D54">
        <w:rPr>
          <w:i/>
          <w:color w:val="000000"/>
          <w:szCs w:val="22"/>
          <w:lang w:eastAsia="en-GB"/>
        </w:rPr>
        <w:t>What do you think of the diabetes care that you currently receive (positive things and things that could be improved)?</w:t>
      </w:r>
    </w:p>
    <w:p w:rsidR="00D60320" w:rsidRPr="00784D54" w:rsidRDefault="00D60320" w:rsidP="00784D54">
      <w:pPr>
        <w:pStyle w:val="BodyText1"/>
        <w:numPr>
          <w:ilvl w:val="0"/>
          <w:numId w:val="50"/>
        </w:numPr>
        <w:spacing w:after="120" w:line="240" w:lineRule="auto"/>
        <w:ind w:left="426" w:hanging="357"/>
        <w:rPr>
          <w:i/>
          <w:color w:val="000000"/>
          <w:szCs w:val="22"/>
          <w:lang w:eastAsia="en-GB"/>
        </w:rPr>
      </w:pPr>
      <w:r w:rsidRPr="00784D54">
        <w:rPr>
          <w:i/>
          <w:color w:val="000000"/>
          <w:szCs w:val="22"/>
          <w:lang w:eastAsia="en-GB"/>
        </w:rPr>
        <w:t>What would make it easier for you to attend an education course?</w:t>
      </w:r>
    </w:p>
    <w:p w:rsidR="00D60320" w:rsidRPr="00784D54" w:rsidRDefault="00D60320" w:rsidP="00784D54">
      <w:pPr>
        <w:pStyle w:val="BodyText1"/>
        <w:numPr>
          <w:ilvl w:val="0"/>
          <w:numId w:val="50"/>
        </w:numPr>
        <w:spacing w:after="120" w:line="240" w:lineRule="auto"/>
        <w:ind w:left="426" w:hanging="357"/>
        <w:rPr>
          <w:i/>
          <w:color w:val="000000"/>
          <w:szCs w:val="22"/>
          <w:lang w:eastAsia="en-GB"/>
        </w:rPr>
      </w:pPr>
      <w:r w:rsidRPr="00784D54">
        <w:rPr>
          <w:i/>
          <w:color w:val="000000"/>
          <w:szCs w:val="22"/>
          <w:lang w:eastAsia="en-GB"/>
        </w:rPr>
        <w:t>What would an ‘ideal’ education course look like?</w:t>
      </w:r>
    </w:p>
    <w:p w:rsidR="00D60320" w:rsidRPr="00784D54" w:rsidRDefault="00D60320" w:rsidP="00784D54">
      <w:pPr>
        <w:pStyle w:val="BodyText1"/>
        <w:spacing w:after="60" w:line="240" w:lineRule="auto"/>
        <w:ind w:left="-426"/>
        <w:rPr>
          <w:szCs w:val="22"/>
        </w:rPr>
      </w:pPr>
    </w:p>
    <w:p w:rsidR="00926170" w:rsidRDefault="00926170" w:rsidP="00784D54">
      <w:pPr>
        <w:ind w:left="-426"/>
        <w:rPr>
          <w:rFonts w:ascii="Arial" w:eastAsia="Times New Roman" w:hAnsi="Arial" w:cs="Arial"/>
          <w:b/>
          <w:color w:val="002060"/>
          <w:sz w:val="32"/>
          <w:szCs w:val="32"/>
        </w:rPr>
      </w:pPr>
      <w:bookmarkStart w:id="70" w:name="_Toc390352539"/>
      <w:bookmarkStart w:id="71" w:name="_Toc390355056"/>
    </w:p>
    <w:p w:rsidR="00926170" w:rsidRDefault="00926170" w:rsidP="00784D54">
      <w:pPr>
        <w:ind w:left="-426"/>
        <w:rPr>
          <w:rFonts w:ascii="Arial" w:eastAsia="Times New Roman" w:hAnsi="Arial" w:cs="Arial"/>
          <w:b/>
          <w:color w:val="002060"/>
          <w:sz w:val="32"/>
          <w:szCs w:val="32"/>
        </w:rPr>
      </w:pPr>
    </w:p>
    <w:p w:rsidR="00D60320" w:rsidRPr="00784D54" w:rsidRDefault="00656BA0" w:rsidP="00784D54">
      <w:pPr>
        <w:ind w:left="-426"/>
        <w:rPr>
          <w:rFonts w:ascii="Arial" w:eastAsia="Times New Roman" w:hAnsi="Arial" w:cs="Arial"/>
          <w:b/>
          <w:color w:val="002060"/>
          <w:sz w:val="32"/>
          <w:szCs w:val="32"/>
        </w:rPr>
      </w:pPr>
      <w:r w:rsidRPr="00784D54">
        <w:rPr>
          <w:rFonts w:ascii="Arial" w:eastAsia="Times New Roman" w:hAnsi="Arial" w:cs="Arial"/>
          <w:b/>
          <w:color w:val="002060"/>
          <w:sz w:val="32"/>
          <w:szCs w:val="32"/>
        </w:rPr>
        <w:lastRenderedPageBreak/>
        <w:t>P</w:t>
      </w:r>
      <w:bookmarkEnd w:id="70"/>
      <w:bookmarkEnd w:id="71"/>
      <w:r w:rsidR="00784D54">
        <w:rPr>
          <w:rFonts w:ascii="Arial" w:eastAsia="Times New Roman" w:hAnsi="Arial" w:cs="Arial"/>
          <w:b/>
          <w:color w:val="002060"/>
          <w:sz w:val="32"/>
          <w:szCs w:val="32"/>
        </w:rPr>
        <w:t>ARTICIPANTS</w:t>
      </w:r>
    </w:p>
    <w:p w:rsidR="00D60320" w:rsidRPr="00784D54" w:rsidRDefault="00D60320" w:rsidP="00784D54">
      <w:pPr>
        <w:pStyle w:val="BodyText1"/>
        <w:spacing w:after="60" w:line="240" w:lineRule="auto"/>
        <w:ind w:left="-426"/>
        <w:rPr>
          <w:szCs w:val="22"/>
        </w:rPr>
      </w:pPr>
      <w:r w:rsidRPr="00784D54">
        <w:rPr>
          <w:szCs w:val="22"/>
        </w:rPr>
        <w:t>Outline who attended. Include, if possible, the demographic profile of the attendees in terms of the diversity of the participants and how representative it was of the overall population of the area. You may also wish to briefly explain how people were recruited, and the attendance rate (proportion of those registering in advance who attended).</w:t>
      </w:r>
    </w:p>
    <w:p w:rsidR="00D60320" w:rsidRPr="00784D54" w:rsidRDefault="00D60320" w:rsidP="00784D54">
      <w:pPr>
        <w:pStyle w:val="Default"/>
        <w:spacing w:after="60"/>
        <w:ind w:left="-426"/>
        <w:rPr>
          <w:i/>
          <w:color w:val="auto"/>
          <w:sz w:val="22"/>
          <w:szCs w:val="22"/>
          <w:lang w:eastAsia="en-US"/>
        </w:rPr>
      </w:pPr>
    </w:p>
    <w:p w:rsidR="00D60320" w:rsidRPr="00784D54" w:rsidRDefault="00D60320" w:rsidP="00784D54">
      <w:pPr>
        <w:pStyle w:val="Default"/>
        <w:spacing w:after="60"/>
        <w:ind w:left="-426"/>
        <w:rPr>
          <w:i/>
          <w:color w:val="auto"/>
          <w:sz w:val="22"/>
          <w:szCs w:val="22"/>
          <w:lang w:eastAsia="en-US"/>
        </w:rPr>
      </w:pPr>
      <w:r w:rsidRPr="00784D54">
        <w:rPr>
          <w:i/>
          <w:color w:val="auto"/>
          <w:sz w:val="22"/>
          <w:szCs w:val="22"/>
          <w:lang w:eastAsia="en-US"/>
        </w:rPr>
        <w:t>For example:</w:t>
      </w:r>
    </w:p>
    <w:p w:rsidR="00D60320" w:rsidRPr="00784D54" w:rsidRDefault="00D60320" w:rsidP="00784D54">
      <w:pPr>
        <w:pStyle w:val="BodyText1"/>
        <w:spacing w:after="60" w:line="240" w:lineRule="auto"/>
        <w:ind w:left="-426"/>
        <w:rPr>
          <w:i/>
          <w:szCs w:val="22"/>
        </w:rPr>
      </w:pPr>
      <w:r w:rsidRPr="00784D54">
        <w:rPr>
          <w:i/>
          <w:szCs w:val="22"/>
        </w:rPr>
        <w:t>3 Focus Groups were held, one in each of the London Boroughs of Westminster, Hammersmith and Fulham, and Kensington and Chelsea. Around 100 diabetes patients living in each area were written to, inviting them to attend the relevant focus group session. Partici</w:t>
      </w:r>
      <w:r w:rsidR="00784D54">
        <w:rPr>
          <w:i/>
          <w:szCs w:val="22"/>
        </w:rPr>
        <w:t>pant attendance was as follows:</w:t>
      </w:r>
    </w:p>
    <w:p w:rsidR="00D60320" w:rsidRPr="00784D54" w:rsidRDefault="00D60320" w:rsidP="00784D54">
      <w:pPr>
        <w:pStyle w:val="BodyText1"/>
        <w:numPr>
          <w:ilvl w:val="0"/>
          <w:numId w:val="51"/>
        </w:numPr>
        <w:spacing w:after="120" w:line="240" w:lineRule="auto"/>
        <w:ind w:left="426" w:hanging="357"/>
        <w:rPr>
          <w:i/>
          <w:szCs w:val="22"/>
        </w:rPr>
      </w:pPr>
      <w:r w:rsidRPr="00784D54">
        <w:rPr>
          <w:i/>
          <w:szCs w:val="22"/>
        </w:rPr>
        <w:t>Westminster Focus Group, 10 June 2013 – 14 people signed up for the focus group, and 7 attended. 2 participants left partway through the focus group due to a misunderstanding of what would be discussed on the evening</w:t>
      </w:r>
    </w:p>
    <w:p w:rsidR="00D60320" w:rsidRPr="00784D54" w:rsidRDefault="00D60320" w:rsidP="00784D54">
      <w:pPr>
        <w:pStyle w:val="BodyText1"/>
        <w:numPr>
          <w:ilvl w:val="0"/>
          <w:numId w:val="51"/>
        </w:numPr>
        <w:spacing w:after="120" w:line="240" w:lineRule="auto"/>
        <w:ind w:left="426" w:hanging="357"/>
        <w:rPr>
          <w:i/>
          <w:szCs w:val="22"/>
        </w:rPr>
      </w:pPr>
      <w:r w:rsidRPr="00784D54">
        <w:rPr>
          <w:i/>
          <w:szCs w:val="22"/>
        </w:rPr>
        <w:t>Hammersmith and Fulham Focus Group, 18 September 2013 – 8 people signed up  with 7 people attending</w:t>
      </w:r>
    </w:p>
    <w:p w:rsidR="00D60320" w:rsidRPr="00784D54" w:rsidRDefault="00D60320" w:rsidP="00784D54">
      <w:pPr>
        <w:pStyle w:val="BodyText1"/>
        <w:numPr>
          <w:ilvl w:val="0"/>
          <w:numId w:val="51"/>
        </w:numPr>
        <w:spacing w:after="120" w:line="240" w:lineRule="auto"/>
        <w:ind w:left="426" w:hanging="357"/>
        <w:rPr>
          <w:i/>
          <w:szCs w:val="22"/>
        </w:rPr>
      </w:pPr>
      <w:r w:rsidRPr="00784D54">
        <w:rPr>
          <w:i/>
          <w:szCs w:val="22"/>
        </w:rPr>
        <w:t>Kensington and Chelsea Focus Group, 23 September 2013 – 8 people sign</w:t>
      </w:r>
      <w:r w:rsidR="00784D54">
        <w:rPr>
          <w:i/>
          <w:szCs w:val="22"/>
        </w:rPr>
        <w:t>ed up with 5 people attended</w:t>
      </w:r>
    </w:p>
    <w:p w:rsidR="00D60320" w:rsidRPr="00784D54" w:rsidRDefault="00D60320" w:rsidP="00784D54">
      <w:pPr>
        <w:pStyle w:val="BodyText1"/>
        <w:spacing w:after="60" w:line="240" w:lineRule="auto"/>
        <w:ind w:left="-426"/>
        <w:rPr>
          <w:i/>
          <w:szCs w:val="22"/>
        </w:rPr>
      </w:pPr>
      <w:r w:rsidRPr="00784D54">
        <w:rPr>
          <w:i/>
          <w:szCs w:val="22"/>
        </w:rPr>
        <w:t xml:space="preserve">In all, there were 19 participants to the focus groups. 11 of the participants were male, and 8 were female. In terms of ethnicity, 5 were White-British, 5 were Black-African, 5 Arabic, 3 </w:t>
      </w:r>
      <w:r w:rsidR="00656BA0" w:rsidRPr="00784D54">
        <w:rPr>
          <w:i/>
          <w:szCs w:val="22"/>
        </w:rPr>
        <w:t>Afro-Caribbean and 1 Pakistani.</w:t>
      </w:r>
    </w:p>
    <w:p w:rsidR="00D60320" w:rsidRPr="00784D54" w:rsidRDefault="00D60320" w:rsidP="00784D54">
      <w:pPr>
        <w:pStyle w:val="BodyText1"/>
        <w:spacing w:after="60" w:line="240" w:lineRule="auto"/>
        <w:ind w:left="-426"/>
        <w:rPr>
          <w:szCs w:val="22"/>
        </w:rPr>
      </w:pPr>
    </w:p>
    <w:p w:rsidR="00D60320" w:rsidRPr="00784D54" w:rsidRDefault="00656BA0" w:rsidP="00784D54">
      <w:pPr>
        <w:ind w:left="-426"/>
        <w:rPr>
          <w:rFonts w:ascii="Arial" w:eastAsia="Times New Roman" w:hAnsi="Arial" w:cs="Arial"/>
          <w:b/>
          <w:color w:val="002060"/>
          <w:sz w:val="32"/>
          <w:szCs w:val="32"/>
        </w:rPr>
      </w:pPr>
      <w:bookmarkStart w:id="72" w:name="_Toc390352540"/>
      <w:bookmarkStart w:id="73" w:name="_Toc390355057"/>
      <w:r w:rsidRPr="00784D54">
        <w:rPr>
          <w:rFonts w:ascii="Arial" w:eastAsia="Times New Roman" w:hAnsi="Arial" w:cs="Arial"/>
          <w:b/>
          <w:color w:val="002060"/>
          <w:sz w:val="32"/>
          <w:szCs w:val="32"/>
        </w:rPr>
        <w:t>K</w:t>
      </w:r>
      <w:bookmarkEnd w:id="72"/>
      <w:bookmarkEnd w:id="73"/>
      <w:r w:rsidR="00784D54">
        <w:rPr>
          <w:rFonts w:ascii="Arial" w:eastAsia="Times New Roman" w:hAnsi="Arial" w:cs="Arial"/>
          <w:b/>
          <w:color w:val="002060"/>
          <w:sz w:val="32"/>
          <w:szCs w:val="32"/>
        </w:rPr>
        <w:t>EY THEMES</w:t>
      </w:r>
    </w:p>
    <w:p w:rsidR="00D60320" w:rsidRPr="00784D54" w:rsidRDefault="00D60320" w:rsidP="00784D54">
      <w:pPr>
        <w:pStyle w:val="BodyText1"/>
        <w:spacing w:after="60" w:line="240" w:lineRule="auto"/>
        <w:ind w:left="-426"/>
        <w:rPr>
          <w:szCs w:val="22"/>
        </w:rPr>
      </w:pPr>
      <w:r w:rsidRPr="00784D54">
        <w:rPr>
          <w:szCs w:val="22"/>
        </w:rPr>
        <w:t xml:space="preserve">Short analysis of the findings form the activity (around 1-3 pages, depending on the activity). This shouldn’t be just a word-for-word account of what was said. Pick out the key themes that came up regularly through the activity and summarise the main points. </w:t>
      </w:r>
    </w:p>
    <w:p w:rsidR="00D60320" w:rsidRPr="00784D54" w:rsidRDefault="00D60320" w:rsidP="00784D54">
      <w:pPr>
        <w:pStyle w:val="BodyText1"/>
        <w:spacing w:after="60" w:line="240" w:lineRule="auto"/>
        <w:ind w:left="-426"/>
        <w:rPr>
          <w:szCs w:val="22"/>
        </w:rPr>
      </w:pPr>
    </w:p>
    <w:p w:rsidR="00D60320" w:rsidRPr="00784D54" w:rsidRDefault="00D60320" w:rsidP="00784D54">
      <w:pPr>
        <w:pStyle w:val="BodyText1"/>
        <w:spacing w:after="60" w:line="240" w:lineRule="auto"/>
        <w:ind w:left="-426"/>
        <w:rPr>
          <w:i/>
          <w:szCs w:val="22"/>
        </w:rPr>
      </w:pPr>
      <w:r w:rsidRPr="00784D54">
        <w:rPr>
          <w:i/>
          <w:szCs w:val="22"/>
        </w:rPr>
        <w:t>For example:</w:t>
      </w:r>
    </w:p>
    <w:p w:rsidR="00D60320" w:rsidRPr="00784D54" w:rsidRDefault="00D60320" w:rsidP="00784D54">
      <w:pPr>
        <w:spacing w:after="60" w:line="240" w:lineRule="auto"/>
        <w:ind w:left="-426"/>
        <w:rPr>
          <w:rFonts w:ascii="Arial" w:hAnsi="Arial" w:cs="Arial"/>
          <w:i/>
          <w:color w:val="000000"/>
          <w:lang w:eastAsia="en-GB"/>
        </w:rPr>
      </w:pPr>
      <w:r w:rsidRPr="00784D54">
        <w:rPr>
          <w:rFonts w:ascii="Arial" w:hAnsi="Arial" w:cs="Arial"/>
          <w:i/>
          <w:color w:val="000000"/>
          <w:lang w:eastAsia="en-GB"/>
        </w:rPr>
        <w:t>The below summarises the key themes arising from the focus group discussions and from the interviews. Full details of the findings from all focus groups and the interviews can be found as an appendix to this report:</w:t>
      </w:r>
    </w:p>
    <w:p w:rsidR="00D60320" w:rsidRPr="00784D54" w:rsidRDefault="00D60320" w:rsidP="00784D54">
      <w:pPr>
        <w:spacing w:after="60" w:line="240" w:lineRule="auto"/>
        <w:ind w:left="-426"/>
        <w:rPr>
          <w:rFonts w:ascii="Arial" w:hAnsi="Arial" w:cs="Arial"/>
          <w:b/>
          <w:bCs/>
          <w:i/>
          <w:color w:val="000000"/>
          <w:lang w:eastAsia="en-GB"/>
        </w:rPr>
      </w:pPr>
    </w:p>
    <w:p w:rsidR="00D60320" w:rsidRPr="00784D54" w:rsidRDefault="00D60320" w:rsidP="00784D54">
      <w:pPr>
        <w:spacing w:after="60" w:line="240" w:lineRule="auto"/>
        <w:ind w:left="-426"/>
        <w:rPr>
          <w:rFonts w:ascii="Arial" w:hAnsi="Arial" w:cs="Arial"/>
          <w:b/>
          <w:bCs/>
          <w:i/>
          <w:color w:val="000000"/>
          <w:lang w:eastAsia="en-GB"/>
        </w:rPr>
      </w:pPr>
      <w:r w:rsidRPr="00784D54">
        <w:rPr>
          <w:rFonts w:ascii="Arial" w:hAnsi="Arial" w:cs="Arial"/>
          <w:b/>
          <w:bCs/>
          <w:i/>
          <w:color w:val="000000"/>
          <w:lang w:eastAsia="en-GB"/>
        </w:rPr>
        <w:t>Supportive Health Professionals</w:t>
      </w:r>
    </w:p>
    <w:p w:rsidR="00D60320" w:rsidRPr="00784D54" w:rsidRDefault="00D60320" w:rsidP="00784D54">
      <w:pPr>
        <w:spacing w:after="60" w:line="240" w:lineRule="auto"/>
        <w:ind w:left="-426"/>
        <w:rPr>
          <w:rFonts w:ascii="Arial" w:hAnsi="Arial" w:cs="Arial"/>
          <w:i/>
          <w:color w:val="000000"/>
          <w:lang w:eastAsia="en-GB"/>
        </w:rPr>
      </w:pPr>
      <w:r w:rsidRPr="00784D54">
        <w:rPr>
          <w:rFonts w:ascii="Arial" w:hAnsi="Arial" w:cs="Arial"/>
          <w:i/>
          <w:color w:val="000000"/>
          <w:lang w:eastAsia="en-GB"/>
        </w:rPr>
        <w:t>Generally people were very pleased with the diabetes care that they were receiving locally. The participants all had experience of accessing services in a variety of locations across the area, but agreed that they were pleased with the general standard. In particular it was said that people are treated as individuals and given time to talk to health professionals about their concerns (‘it seems like the nurses really care’. ‘They are supportive and listen to my needs’). A number of people also said that they were pleased with the quality of advice that they get from professionals in relation t</w:t>
      </w:r>
      <w:r w:rsidR="00784D54">
        <w:rPr>
          <w:rFonts w:ascii="Arial" w:hAnsi="Arial" w:cs="Arial"/>
          <w:i/>
          <w:color w:val="000000"/>
          <w:lang w:eastAsia="en-GB"/>
        </w:rPr>
        <w:t>o managing their own condition.</w:t>
      </w:r>
    </w:p>
    <w:p w:rsidR="00D60320" w:rsidRPr="00784D54" w:rsidRDefault="00D60320" w:rsidP="00784D54">
      <w:pPr>
        <w:spacing w:after="60" w:line="240" w:lineRule="auto"/>
        <w:ind w:left="-426"/>
        <w:rPr>
          <w:rFonts w:ascii="Arial" w:hAnsi="Arial" w:cs="Arial"/>
          <w:i/>
          <w:color w:val="000000"/>
          <w:lang w:eastAsia="en-GB"/>
        </w:rPr>
      </w:pPr>
      <w:r w:rsidRPr="00784D54">
        <w:rPr>
          <w:rFonts w:ascii="Arial" w:hAnsi="Arial" w:cs="Arial"/>
          <w:i/>
          <w:color w:val="000000"/>
          <w:lang w:eastAsia="en-GB"/>
        </w:rPr>
        <w:t xml:space="preserve">Despite this there were a number of areas that participants felt could be improved. A common issue across services was the long wait for appointments. This was in two respects: firstly, the waiting time to receive an appointment and secondly the delay in the appointment actually starting once the patient is in attendance. An example of one patient having to wait for up to two hours for their appointment was cited. Another complaint was that in one particular area the patient had to remind the practice that they were due their check. </w:t>
      </w:r>
    </w:p>
    <w:p w:rsidR="00D60320" w:rsidRPr="00784D54" w:rsidRDefault="00D60320" w:rsidP="00784D54">
      <w:pPr>
        <w:spacing w:after="60" w:line="240" w:lineRule="auto"/>
        <w:ind w:left="-426"/>
        <w:rPr>
          <w:rFonts w:ascii="Arial" w:hAnsi="Arial" w:cs="Arial"/>
          <w:i/>
          <w:color w:val="000000"/>
          <w:lang w:eastAsia="en-GB"/>
        </w:rPr>
      </w:pPr>
    </w:p>
    <w:p w:rsidR="00926170" w:rsidRDefault="00926170" w:rsidP="00784D54">
      <w:pPr>
        <w:spacing w:after="60" w:line="240" w:lineRule="auto"/>
        <w:ind w:left="-426"/>
        <w:rPr>
          <w:rFonts w:ascii="Arial" w:hAnsi="Arial" w:cs="Arial"/>
          <w:b/>
          <w:i/>
          <w:color w:val="000000"/>
          <w:lang w:eastAsia="en-GB"/>
        </w:rPr>
      </w:pPr>
    </w:p>
    <w:p w:rsidR="00D60320" w:rsidRPr="00784D54" w:rsidRDefault="00D60320" w:rsidP="00784D54">
      <w:pPr>
        <w:spacing w:after="60" w:line="240" w:lineRule="auto"/>
        <w:ind w:left="-426"/>
        <w:rPr>
          <w:rFonts w:ascii="Arial" w:hAnsi="Arial" w:cs="Arial"/>
          <w:b/>
          <w:i/>
          <w:color w:val="000000"/>
          <w:lang w:eastAsia="en-GB"/>
        </w:rPr>
      </w:pPr>
      <w:r w:rsidRPr="00784D54">
        <w:rPr>
          <w:rFonts w:ascii="Arial" w:hAnsi="Arial" w:cs="Arial"/>
          <w:b/>
          <w:i/>
          <w:color w:val="000000"/>
          <w:lang w:eastAsia="en-GB"/>
        </w:rPr>
        <w:lastRenderedPageBreak/>
        <w:t>Access to a Dietician</w:t>
      </w:r>
    </w:p>
    <w:p w:rsidR="00D60320" w:rsidRPr="00784D54" w:rsidRDefault="00D60320" w:rsidP="00784D54">
      <w:pPr>
        <w:spacing w:after="60" w:line="240" w:lineRule="auto"/>
        <w:ind w:left="-426"/>
        <w:rPr>
          <w:rFonts w:ascii="Arial" w:hAnsi="Arial" w:cs="Arial"/>
          <w:i/>
          <w:color w:val="000000"/>
          <w:lang w:eastAsia="en-GB"/>
        </w:rPr>
      </w:pPr>
      <w:r w:rsidRPr="00784D54">
        <w:rPr>
          <w:rFonts w:ascii="Arial" w:hAnsi="Arial" w:cs="Arial"/>
          <w:i/>
          <w:color w:val="000000"/>
          <w:lang w:eastAsia="en-GB"/>
        </w:rPr>
        <w:t xml:space="preserve">Another area for improvement that was raised was regarding dietary advice. Participants felt that they would like more information and guidance about their diet, while one participant also felt that the advice they received from a </w:t>
      </w:r>
      <w:r w:rsidR="00546877" w:rsidRPr="00784D54">
        <w:rPr>
          <w:rFonts w:ascii="Arial" w:hAnsi="Arial" w:cs="Arial"/>
          <w:i/>
          <w:color w:val="000000"/>
          <w:lang w:eastAsia="en-GB"/>
        </w:rPr>
        <w:t>non-diabetes</w:t>
      </w:r>
      <w:r w:rsidRPr="00784D54">
        <w:rPr>
          <w:rFonts w:ascii="Arial" w:hAnsi="Arial" w:cs="Arial"/>
          <w:i/>
          <w:color w:val="000000"/>
          <w:lang w:eastAsia="en-GB"/>
        </w:rPr>
        <w:t xml:space="preserve"> specialist dietician was not helpful (‘advice wasn’t specific or tailored enough to me’), and another participant commented that the advice they received from their GP conflicted with what they were being told by a dietician. General access to a dietician was an issue that came up on a number of occasions as something that people wished to be improved. People found that being able to see a dietician after diagnosis to be extremely useful, but would like to have access beyond that initial period.</w:t>
      </w:r>
    </w:p>
    <w:p w:rsidR="00D60320" w:rsidRPr="00784D54" w:rsidRDefault="00D60320" w:rsidP="00784D54">
      <w:pPr>
        <w:spacing w:after="60" w:line="240" w:lineRule="auto"/>
        <w:ind w:left="-426"/>
        <w:rPr>
          <w:rFonts w:ascii="Arial" w:hAnsi="Arial" w:cs="Arial"/>
          <w:i/>
          <w:color w:val="000000"/>
          <w:lang w:eastAsia="en-GB"/>
        </w:rPr>
      </w:pPr>
    </w:p>
    <w:p w:rsidR="00D60320" w:rsidRPr="00784D54" w:rsidRDefault="00784D54" w:rsidP="00784D54">
      <w:pPr>
        <w:ind w:left="-426"/>
        <w:rPr>
          <w:rFonts w:ascii="Arial" w:eastAsia="Times New Roman" w:hAnsi="Arial" w:cs="Arial"/>
          <w:b/>
          <w:color w:val="002060"/>
          <w:sz w:val="32"/>
          <w:szCs w:val="32"/>
        </w:rPr>
      </w:pPr>
      <w:r>
        <w:rPr>
          <w:rFonts w:ascii="Arial" w:eastAsia="Times New Roman" w:hAnsi="Arial" w:cs="Arial"/>
          <w:b/>
          <w:color w:val="002060"/>
          <w:sz w:val="32"/>
          <w:szCs w:val="32"/>
        </w:rPr>
        <w:t>ACTIONS TO BE TAKEN</w:t>
      </w:r>
    </w:p>
    <w:p w:rsidR="00D60320" w:rsidRPr="00784D54" w:rsidRDefault="00D60320" w:rsidP="00784D54">
      <w:pPr>
        <w:pStyle w:val="BodyText1"/>
        <w:spacing w:after="60" w:line="240" w:lineRule="auto"/>
        <w:ind w:left="-426"/>
        <w:rPr>
          <w:szCs w:val="22"/>
        </w:rPr>
      </w:pPr>
      <w:r w:rsidRPr="00784D54">
        <w:rPr>
          <w:szCs w:val="22"/>
        </w:rPr>
        <w:t>Explain the next steps to be taken after gathering the information. Set out who the detail will be shared with, and how the information will be used to influence future service provision. At the time of writing the report, it’s unlikely that you’ll be able to be specific on what action will be taken – although you may wish to revisit the report once the actions for improvement have been agreed on, and outline what has been done as a result of the involvement activity. This could be done in a ‘You Said, We Did’ type approach. Within this, try and say what you haven’t done – be clear why these ideas are not appropriate or possible to implement at this time.</w:t>
      </w:r>
    </w:p>
    <w:p w:rsidR="00D60320" w:rsidRPr="00784D54" w:rsidRDefault="00D60320" w:rsidP="00784D54">
      <w:pPr>
        <w:pStyle w:val="BodyText1"/>
        <w:spacing w:after="60" w:line="240" w:lineRule="auto"/>
        <w:ind w:left="-426"/>
        <w:rPr>
          <w:szCs w:val="22"/>
        </w:rPr>
      </w:pPr>
    </w:p>
    <w:p w:rsidR="00D60320" w:rsidRPr="00784D54" w:rsidRDefault="00D60320" w:rsidP="00784D54">
      <w:pPr>
        <w:pStyle w:val="BodyText1"/>
        <w:spacing w:after="60" w:line="240" w:lineRule="auto"/>
        <w:ind w:left="-426"/>
        <w:rPr>
          <w:i/>
          <w:szCs w:val="22"/>
        </w:rPr>
      </w:pPr>
      <w:r w:rsidRPr="00784D54">
        <w:rPr>
          <w:i/>
          <w:szCs w:val="22"/>
        </w:rPr>
        <w:t xml:space="preserve">For example: </w:t>
      </w:r>
    </w:p>
    <w:p w:rsidR="00D60320" w:rsidRPr="00784D54" w:rsidRDefault="00D60320" w:rsidP="00784D54">
      <w:pPr>
        <w:pStyle w:val="BodyText1"/>
        <w:spacing w:after="60" w:line="240" w:lineRule="auto"/>
        <w:ind w:left="-426"/>
        <w:rPr>
          <w:i/>
          <w:szCs w:val="22"/>
        </w:rPr>
      </w:pPr>
      <w:r w:rsidRPr="00784D54">
        <w:rPr>
          <w:i/>
          <w:szCs w:val="22"/>
        </w:rPr>
        <w:t>The results of the engagement sessions will be shared with participants of the events, secondary care, community providers, GP practices within the boroughs, and the Diabetes Working Group. The information gathered will be used to inform CLCH’s work to develop a self-management model. The findings will also be used to review the current Structured Education course to commission a more accessible course in the future. In the meantime CLCH will explore alternative venues for the delivery of the X-PERT programme in Hammersmith and Fulham and the possibility of hosting an evening session in the borough.</w:t>
      </w:r>
    </w:p>
    <w:p w:rsidR="00D60320" w:rsidRPr="00784D54" w:rsidRDefault="00D60320" w:rsidP="00784D54">
      <w:pPr>
        <w:pStyle w:val="BodyText1"/>
        <w:spacing w:after="60" w:line="240" w:lineRule="auto"/>
        <w:ind w:left="-426"/>
        <w:rPr>
          <w:szCs w:val="22"/>
        </w:rPr>
      </w:pPr>
    </w:p>
    <w:p w:rsidR="00D60320" w:rsidRPr="00784D54" w:rsidRDefault="00784D54" w:rsidP="00784D54">
      <w:pPr>
        <w:ind w:left="-426"/>
        <w:rPr>
          <w:rFonts w:ascii="Arial" w:eastAsia="Times New Roman" w:hAnsi="Arial" w:cs="Arial"/>
          <w:b/>
          <w:color w:val="002060"/>
          <w:sz w:val="32"/>
          <w:szCs w:val="32"/>
        </w:rPr>
      </w:pPr>
      <w:r>
        <w:rPr>
          <w:rFonts w:ascii="Arial" w:eastAsia="Times New Roman" w:hAnsi="Arial" w:cs="Arial"/>
          <w:b/>
          <w:color w:val="002060"/>
          <w:sz w:val="32"/>
          <w:szCs w:val="32"/>
        </w:rPr>
        <w:t>APPENDIX</w:t>
      </w:r>
    </w:p>
    <w:p w:rsidR="008B388D" w:rsidRPr="00784D54" w:rsidRDefault="00D60320" w:rsidP="00784D54">
      <w:pPr>
        <w:pStyle w:val="BodyText1"/>
        <w:spacing w:after="60" w:line="240" w:lineRule="auto"/>
        <w:ind w:left="-426"/>
        <w:rPr>
          <w:szCs w:val="22"/>
        </w:rPr>
      </w:pPr>
      <w:r w:rsidRPr="00784D54">
        <w:rPr>
          <w:szCs w:val="22"/>
        </w:rPr>
        <w:t>Include the typed-up notes from the involvement activity as an appendix. This will show participants that their comments were listened to and considered, even if they have not been reflected in the themed summary earlier in the report. It may also provide useful additional detail t</w:t>
      </w:r>
      <w:r w:rsidR="00656BA0" w:rsidRPr="00784D54">
        <w:rPr>
          <w:szCs w:val="22"/>
        </w:rPr>
        <w:t xml:space="preserve">o commissioners/decision-makers. </w:t>
      </w:r>
    </w:p>
    <w:p w:rsidR="00656BA0" w:rsidRDefault="00656BA0">
      <w:pPr>
        <w:rPr>
          <w:rFonts w:eastAsia="Calibri" w:cs="Arial"/>
          <w:szCs w:val="24"/>
        </w:rPr>
      </w:pPr>
    </w:p>
    <w:p w:rsidR="009330B1" w:rsidRPr="00461C39" w:rsidRDefault="008B388D" w:rsidP="009330B1">
      <w:pPr>
        <w:keepNext/>
        <w:keepLines/>
        <w:pBdr>
          <w:bottom w:val="single" w:sz="18" w:space="1" w:color="auto"/>
        </w:pBdr>
        <w:spacing w:before="200" w:after="0" w:line="276" w:lineRule="auto"/>
        <w:ind w:left="-426"/>
        <w:outlineLvl w:val="1"/>
        <w:rPr>
          <w:rFonts w:ascii="Arial" w:eastAsiaTheme="majorEastAsia" w:hAnsi="Arial" w:cs="Arial"/>
          <w:b/>
          <w:bCs/>
          <w:caps/>
          <w:color w:val="11296B"/>
          <w:sz w:val="36"/>
          <w:szCs w:val="36"/>
        </w:rPr>
      </w:pPr>
      <w:r>
        <w:rPr>
          <w:rFonts w:eastAsia="Times New Roman" w:cs="Times New Roman"/>
          <w:b/>
          <w:bCs/>
          <w:caps/>
          <w:color w:val="11296B"/>
          <w:sz w:val="28"/>
          <w:szCs w:val="26"/>
        </w:rPr>
        <w:br w:type="page"/>
      </w:r>
      <w:r w:rsidR="009330B1">
        <w:rPr>
          <w:rFonts w:ascii="Arial" w:eastAsiaTheme="majorEastAsia" w:hAnsi="Arial" w:cs="Arial"/>
          <w:b/>
          <w:bCs/>
          <w:caps/>
          <w:color w:val="11296B"/>
          <w:sz w:val="36"/>
          <w:szCs w:val="36"/>
        </w:rPr>
        <w:lastRenderedPageBreak/>
        <w:t>EXAMPLE FEEDBACK FOR PATIENTS</w:t>
      </w:r>
    </w:p>
    <w:p w:rsidR="009330B1" w:rsidRDefault="009330B1" w:rsidP="009330B1">
      <w:pPr>
        <w:rPr>
          <w:rFonts w:eastAsia="Times New Roman" w:cs="Times New Roman"/>
          <w:b/>
          <w:bCs/>
          <w:caps/>
          <w:color w:val="11296B"/>
          <w:sz w:val="28"/>
          <w:szCs w:val="26"/>
        </w:rPr>
      </w:pPr>
      <w:r>
        <w:rPr>
          <w:noProof/>
          <w:lang w:eastAsia="en-GB"/>
        </w:rPr>
        <w:drawing>
          <wp:anchor distT="0" distB="0" distL="114300" distR="114300" simplePos="0" relativeHeight="251688960" behindDoc="0" locked="0" layoutInCell="1" allowOverlap="1" wp14:anchorId="1AFC2886" wp14:editId="56AB5DF1">
            <wp:simplePos x="0" y="0"/>
            <wp:positionH relativeFrom="column">
              <wp:posOffset>123058</wp:posOffset>
            </wp:positionH>
            <wp:positionV relativeFrom="paragraph">
              <wp:posOffset>131477</wp:posOffset>
            </wp:positionV>
            <wp:extent cx="5883326" cy="8312727"/>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l="26006" t="7912" r="25490" b="6425"/>
                    <a:stretch/>
                  </pic:blipFill>
                  <pic:spPr bwMode="auto">
                    <a:xfrm>
                      <a:off x="0" y="0"/>
                      <a:ext cx="5887038" cy="83179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30B1" w:rsidRDefault="009330B1" w:rsidP="009330B1">
      <w:pPr>
        <w:keepNext/>
        <w:keepLines/>
        <w:spacing w:before="200" w:after="0" w:line="276" w:lineRule="auto"/>
        <w:ind w:left="-426"/>
        <w:outlineLvl w:val="1"/>
        <w:rPr>
          <w:rFonts w:eastAsia="Times New Roman" w:cs="Times New Roman"/>
          <w:b/>
          <w:bCs/>
          <w:caps/>
          <w:color w:val="11296B"/>
          <w:sz w:val="28"/>
          <w:szCs w:val="26"/>
        </w:rPr>
      </w:pPr>
      <w:r>
        <w:rPr>
          <w:rFonts w:eastAsia="Times New Roman" w:cs="Times New Roman"/>
          <w:b/>
          <w:bCs/>
          <w:caps/>
          <w:color w:val="11296B"/>
          <w:sz w:val="28"/>
          <w:szCs w:val="26"/>
        </w:rPr>
        <w:br w:type="page"/>
      </w:r>
      <w:r>
        <w:rPr>
          <w:rFonts w:eastAsia="Times New Roman" w:cs="Times New Roman"/>
          <w:b/>
          <w:bCs/>
          <w:caps/>
          <w:color w:val="11296B"/>
          <w:sz w:val="28"/>
          <w:szCs w:val="26"/>
        </w:rPr>
        <w:lastRenderedPageBreak/>
        <w:t xml:space="preserve"> </w:t>
      </w:r>
    </w:p>
    <w:p w:rsidR="009330B1" w:rsidRPr="00461C39" w:rsidRDefault="009330B1" w:rsidP="009330B1">
      <w:pPr>
        <w:keepNext/>
        <w:keepLines/>
        <w:pBdr>
          <w:bottom w:val="single" w:sz="18" w:space="1" w:color="auto"/>
        </w:pBdr>
        <w:spacing w:before="200" w:after="0" w:line="276" w:lineRule="auto"/>
        <w:ind w:left="-426"/>
        <w:outlineLvl w:val="1"/>
        <w:rPr>
          <w:rFonts w:ascii="Arial" w:eastAsiaTheme="majorEastAsia" w:hAnsi="Arial" w:cs="Arial"/>
          <w:b/>
          <w:bCs/>
          <w:caps/>
          <w:color w:val="11296B"/>
          <w:sz w:val="36"/>
          <w:szCs w:val="36"/>
        </w:rPr>
      </w:pPr>
      <w:r>
        <w:rPr>
          <w:rFonts w:ascii="Arial" w:eastAsiaTheme="majorEastAsia" w:hAnsi="Arial" w:cs="Arial"/>
          <w:b/>
          <w:bCs/>
          <w:caps/>
          <w:color w:val="11296B"/>
          <w:sz w:val="36"/>
          <w:szCs w:val="36"/>
        </w:rPr>
        <w:t>CASE STUDIES – USER INVOLVEMENT IN DIABETES SERVICES</w:t>
      </w:r>
    </w:p>
    <w:p w:rsidR="003621B5" w:rsidRDefault="003621B5" w:rsidP="003621B5">
      <w:pPr>
        <w:ind w:left="-426"/>
        <w:rPr>
          <w:rFonts w:ascii="Arial" w:eastAsia="Times New Roman" w:hAnsi="Arial" w:cs="Arial"/>
          <w:b/>
          <w:color w:val="002060"/>
          <w:sz w:val="32"/>
          <w:szCs w:val="32"/>
        </w:rPr>
      </w:pPr>
      <w:bookmarkStart w:id="74" w:name="_Toc390352543"/>
      <w:bookmarkStart w:id="75" w:name="_Toc390355060"/>
    </w:p>
    <w:bookmarkEnd w:id="74"/>
    <w:bookmarkEnd w:id="75"/>
    <w:p w:rsidR="00656BA0" w:rsidRPr="003621B5" w:rsidRDefault="003621B5" w:rsidP="00A224E1">
      <w:pPr>
        <w:ind w:left="-426"/>
        <w:rPr>
          <w:rFonts w:ascii="Arial" w:eastAsia="Times New Roman" w:hAnsi="Arial" w:cs="Arial"/>
          <w:b/>
          <w:color w:val="002060"/>
          <w:sz w:val="32"/>
          <w:szCs w:val="32"/>
        </w:rPr>
      </w:pPr>
      <w:r>
        <w:rPr>
          <w:rFonts w:ascii="Arial" w:eastAsia="Times New Roman" w:hAnsi="Arial" w:cs="Arial"/>
          <w:b/>
          <w:color w:val="002060"/>
          <w:sz w:val="32"/>
          <w:szCs w:val="32"/>
        </w:rPr>
        <w:t>NHS NORTH HAMPSHIRE CLINICAL COMMISSIONING GROUP</w:t>
      </w:r>
    </w:p>
    <w:p w:rsidR="00656BA0" w:rsidRPr="003621B5" w:rsidRDefault="00656BA0" w:rsidP="00A224E1">
      <w:pPr>
        <w:pStyle w:val="Heading2"/>
        <w:ind w:left="-426"/>
        <w:rPr>
          <w:rFonts w:ascii="Arial" w:hAnsi="Arial" w:cs="Arial"/>
          <w:b/>
          <w:color w:val="002060"/>
          <w:sz w:val="28"/>
          <w:szCs w:val="28"/>
        </w:rPr>
      </w:pPr>
      <w:bookmarkStart w:id="76" w:name="_Toc390352544"/>
      <w:bookmarkStart w:id="77" w:name="_Toc390355061"/>
      <w:bookmarkStart w:id="78" w:name="_Toc390693658"/>
      <w:r w:rsidRPr="003621B5">
        <w:rPr>
          <w:rFonts w:ascii="Arial" w:hAnsi="Arial" w:cs="Arial"/>
          <w:b/>
          <w:color w:val="002060"/>
          <w:sz w:val="28"/>
          <w:szCs w:val="28"/>
        </w:rPr>
        <w:t>Background</w:t>
      </w:r>
      <w:bookmarkEnd w:id="76"/>
      <w:bookmarkEnd w:id="77"/>
      <w:bookmarkEnd w:id="78"/>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North Hampshire CCG identified diabetes outcomes as a key priority for the area. They have redesigned their care pathway to move towards patients being able to access the majority of diabetes services from within community based settings, and ensuring that all services meet the NICE quality standards. In November 2012 the CCG approached Diabetes UK to support them in some engagement activities to capture their perspectives on how services could be better and test whether th</w:t>
      </w:r>
      <w:r w:rsidR="003621B5">
        <w:rPr>
          <w:rFonts w:ascii="Arial" w:hAnsi="Arial" w:cs="Arial"/>
          <w:lang w:val="en"/>
        </w:rPr>
        <w:t>e new proposed model would work</w:t>
      </w:r>
    </w:p>
    <w:p w:rsidR="00656BA0" w:rsidRPr="003621B5" w:rsidRDefault="00656BA0" w:rsidP="00A224E1">
      <w:pPr>
        <w:pStyle w:val="Heading2"/>
        <w:ind w:left="-426"/>
        <w:rPr>
          <w:rFonts w:ascii="Arial" w:hAnsi="Arial" w:cs="Arial"/>
          <w:b/>
          <w:color w:val="002060"/>
          <w:sz w:val="28"/>
          <w:szCs w:val="28"/>
        </w:rPr>
      </w:pPr>
      <w:bookmarkStart w:id="79" w:name="_Toc390352545"/>
      <w:bookmarkStart w:id="80" w:name="_Toc390355062"/>
      <w:bookmarkStart w:id="81" w:name="_Toc390693659"/>
      <w:r w:rsidRPr="003621B5">
        <w:rPr>
          <w:rFonts w:ascii="Arial" w:hAnsi="Arial" w:cs="Arial"/>
          <w:b/>
          <w:color w:val="002060"/>
          <w:sz w:val="28"/>
          <w:szCs w:val="28"/>
        </w:rPr>
        <w:t>Approach</w:t>
      </w:r>
      <w:bookmarkEnd w:id="79"/>
      <w:bookmarkEnd w:id="80"/>
      <w:bookmarkEnd w:id="81"/>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To fit in with the CCG’s timescales for signing off the proposed care pathway we arranged to hold a joint-event in December 2012, leaving five weeks to recruit service users to attend the session. Diabetes UK sent emails and letters to people within their own contact database. This helped to build awareness of the session, but follow-up</w:t>
      </w:r>
      <w:r w:rsidRPr="00EA6ABE">
        <w:rPr>
          <w:rFonts w:ascii="Arial" w:hAnsi="Arial" w:cs="Arial"/>
        </w:rPr>
        <w:t xml:space="preserve"> </w:t>
      </w:r>
      <w:r w:rsidR="00A25735" w:rsidRPr="00EA6ABE">
        <w:rPr>
          <w:rFonts w:ascii="Arial" w:hAnsi="Arial" w:cs="Arial"/>
        </w:rPr>
        <w:t>phone calls</w:t>
      </w:r>
      <w:r w:rsidRPr="00EA6ABE">
        <w:rPr>
          <w:rFonts w:ascii="Arial" w:hAnsi="Arial" w:cs="Arial"/>
          <w:lang w:val="en"/>
        </w:rPr>
        <w:t xml:space="preserve"> to a large number of people proved to be successful in persuading people to register and attend on the day. The CCG also promoted the sessions through a number of different routes. They distributed flyers to each GP Practice in the CCG as well as the diabetes clinics within hospitals (although this didn’t prove to be very effective in picking up registrations for the event). More successful though was the time that a representative of the CCG spent talking to patients in the waiting area of diabetes clinics at Basingstoke and North Hampshire Hospital, and making contact with the local Council for Voluntary Service. Through this the CCG were able to make contact with a community leader within the Nepalese community in North Hampshire. The community leader agreed to</w:t>
      </w:r>
      <w:r w:rsidRPr="00EA6ABE">
        <w:rPr>
          <w:rFonts w:ascii="Arial" w:hAnsi="Arial" w:cs="Arial"/>
        </w:rPr>
        <w:t xml:space="preserve"> mobilise</w:t>
      </w:r>
      <w:r w:rsidRPr="00EA6ABE">
        <w:rPr>
          <w:rFonts w:ascii="Arial" w:hAnsi="Arial" w:cs="Arial"/>
          <w:lang w:val="en"/>
        </w:rPr>
        <w:t xml:space="preserve"> a group of people with diabetes from the local Nepalese community to attend the session and arrange an</w:t>
      </w:r>
      <w:r w:rsidRPr="00EA6ABE">
        <w:rPr>
          <w:rFonts w:ascii="Arial" w:hAnsi="Arial" w:cs="Arial"/>
        </w:rPr>
        <w:t xml:space="preserve"> </w:t>
      </w:r>
      <w:r w:rsidR="003621B5" w:rsidRPr="00EA6ABE">
        <w:rPr>
          <w:rFonts w:ascii="Arial" w:hAnsi="Arial" w:cs="Arial"/>
        </w:rPr>
        <w:t>interpreter</w:t>
      </w:r>
      <w:r w:rsidR="003621B5">
        <w:rPr>
          <w:rFonts w:ascii="Arial" w:hAnsi="Arial" w:cs="Arial"/>
          <w:lang w:val="en"/>
        </w:rPr>
        <w:t xml:space="preserve"> to enable them to contribute.</w:t>
      </w:r>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45 people with diabetes attended the session, including a group of 10 representatives from the local Nepalese community. The attendees were split into tables of approximately 6 people and, after a short introductory presentation from the CCG about the new proposed model for diabetes, were asked to consider the following:</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General opinions of current diabetes care (positive and negative)</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What do people need from current services, what would they like to access and where/when?</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How can the CCG support patients to better self-manage (including a specific discussion on a diabetes website)?</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Personalised Care Planning, and how users think this may help them</w:t>
      </w:r>
    </w:p>
    <w:p w:rsidR="00656BA0" w:rsidRPr="00EA6ABE" w:rsidRDefault="00656BA0" w:rsidP="00A224E1">
      <w:pPr>
        <w:spacing w:after="120" w:line="240" w:lineRule="auto"/>
        <w:ind w:left="-425"/>
        <w:rPr>
          <w:rFonts w:ascii="Arial" w:hAnsi="Arial" w:cs="Arial"/>
          <w:lang w:val="en"/>
        </w:rPr>
      </w:pPr>
    </w:p>
    <w:p w:rsidR="00656BA0" w:rsidRPr="003621B5" w:rsidRDefault="003621B5" w:rsidP="00A224E1">
      <w:pPr>
        <w:pStyle w:val="Heading2"/>
        <w:ind w:left="-426"/>
        <w:rPr>
          <w:rFonts w:ascii="Arial" w:hAnsi="Arial" w:cs="Arial"/>
          <w:b/>
          <w:color w:val="002060"/>
          <w:sz w:val="28"/>
          <w:szCs w:val="28"/>
        </w:rPr>
      </w:pPr>
      <w:bookmarkStart w:id="82" w:name="_Toc390352546"/>
      <w:bookmarkStart w:id="83" w:name="_Toc390355063"/>
      <w:bookmarkStart w:id="84" w:name="_Toc390693660"/>
      <w:r>
        <w:rPr>
          <w:rFonts w:ascii="Arial" w:hAnsi="Arial" w:cs="Arial"/>
          <w:b/>
          <w:color w:val="002060"/>
          <w:sz w:val="28"/>
          <w:szCs w:val="28"/>
        </w:rPr>
        <w:t>Findings and Actions T</w:t>
      </w:r>
      <w:r w:rsidR="00656BA0" w:rsidRPr="003621B5">
        <w:rPr>
          <w:rFonts w:ascii="Arial" w:hAnsi="Arial" w:cs="Arial"/>
          <w:b/>
          <w:color w:val="002060"/>
          <w:sz w:val="28"/>
          <w:szCs w:val="28"/>
        </w:rPr>
        <w:t>aken</w:t>
      </w:r>
      <w:bookmarkEnd w:id="82"/>
      <w:bookmarkEnd w:id="83"/>
      <w:bookmarkEnd w:id="84"/>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 xml:space="preserve">The key themes that emerged from the event were that the intentions to bring services into the community was a good idea – however </w:t>
      </w:r>
      <w:r w:rsidRPr="00EA6ABE">
        <w:rPr>
          <w:rFonts w:ascii="Arial" w:hAnsi="Arial" w:cs="Arial"/>
        </w:rPr>
        <w:t>more education for people living with diabetes was needed to help people self-manage and increase understanding of the condition. People also felt that the provision of psychological support for people with diabetes was currently insufficient and more should also be done to assist family members of patients. Attendees broadly supported the idea of a diabetes-specific website, and welcomed more input into their care through personal care plans.</w:t>
      </w:r>
    </w:p>
    <w:p w:rsidR="00656BA0" w:rsidRPr="00EA6ABE" w:rsidRDefault="00656BA0" w:rsidP="00A224E1">
      <w:pPr>
        <w:spacing w:after="120" w:line="240" w:lineRule="auto"/>
        <w:ind w:left="-425"/>
        <w:rPr>
          <w:rFonts w:ascii="Arial" w:hAnsi="Arial" w:cs="Arial"/>
          <w:lang w:val="en"/>
        </w:rPr>
      </w:pPr>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The CCG gained valuable information on people’s experiences of local diabetes services, and their views on the proposed pathway which has influenced the way that services have been re-designed. The Clinical Commissioning Group have also committed to involve service users on a more ongoing basis in the future. Following this initial event the CCG has maintained the network of service users to notify them of future opportunities to ge</w:t>
      </w:r>
      <w:r w:rsidR="003621B5">
        <w:rPr>
          <w:rFonts w:ascii="Arial" w:hAnsi="Arial" w:cs="Arial"/>
          <w:lang w:val="en"/>
        </w:rPr>
        <w:t xml:space="preserve">t involved and have their say. </w:t>
      </w:r>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In November 2013 Diabetes UK worked with North Hampshire to host a focus group for 12 people with diabetes to look in closer detail at some of the themes raised earlier. In particular a proposed layout for a new diabetes website was shared with people for their views on the appearance, as well as what content they would like to see. Attendees felt that the information available should be clearly marked where it is targeted at patients or health professionals – but that all of the information should be available to everybody so patients can look at th</w:t>
      </w:r>
      <w:r w:rsidR="003621B5">
        <w:rPr>
          <w:rFonts w:ascii="Arial" w:hAnsi="Arial" w:cs="Arial"/>
          <w:lang w:val="en"/>
        </w:rPr>
        <w:t xml:space="preserve">e rest if they are interested. </w:t>
      </w:r>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 xml:space="preserve">Attendees also discussed the CCG’s proposed approach for a diabetes Structured Education programme for Type 2 diabetes, Conversation Maps.  The approach was liked by the attendees, but a number of other concerns were raised which the CCG agreed to consider. These were primarily about the practical elements of the course, such as the times of days and the locations that the course would be available. Also the importance of refresher sessions being on offer and ongoing action planning with health professionals </w:t>
      </w:r>
      <w:r w:rsidR="003621B5">
        <w:rPr>
          <w:rFonts w:ascii="Arial" w:hAnsi="Arial" w:cs="Arial"/>
          <w:lang w:val="en"/>
        </w:rPr>
        <w:t>was raised.</w:t>
      </w:r>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North Hampshire Clinical Commissioning Group have used the feedback and ideas received from service users to adapt the diabetes website and the structured education programme and both have now been launched.</w:t>
      </w:r>
    </w:p>
    <w:p w:rsidR="003621B5" w:rsidRDefault="003621B5" w:rsidP="00A224E1">
      <w:pPr>
        <w:spacing w:after="120" w:line="240" w:lineRule="auto"/>
        <w:ind w:left="-425"/>
        <w:rPr>
          <w:rFonts w:ascii="Arial" w:hAnsi="Arial" w:cs="Arial"/>
        </w:rPr>
      </w:pPr>
      <w:bookmarkStart w:id="85" w:name="_Toc390352547"/>
      <w:bookmarkStart w:id="86" w:name="_Toc390355064"/>
    </w:p>
    <w:p w:rsidR="00656BA0" w:rsidRPr="003621B5" w:rsidRDefault="00656BA0" w:rsidP="00A224E1">
      <w:pPr>
        <w:ind w:left="-426"/>
        <w:rPr>
          <w:rFonts w:ascii="Arial" w:eastAsia="Times New Roman" w:hAnsi="Arial" w:cs="Arial"/>
          <w:b/>
          <w:color w:val="002060"/>
          <w:sz w:val="32"/>
          <w:szCs w:val="32"/>
        </w:rPr>
      </w:pPr>
      <w:r w:rsidRPr="003621B5">
        <w:rPr>
          <w:rFonts w:ascii="Arial" w:eastAsia="Times New Roman" w:hAnsi="Arial" w:cs="Arial"/>
          <w:b/>
          <w:color w:val="002060"/>
          <w:sz w:val="32"/>
          <w:szCs w:val="32"/>
        </w:rPr>
        <w:t xml:space="preserve">NHS </w:t>
      </w:r>
      <w:bookmarkEnd w:id="85"/>
      <w:bookmarkEnd w:id="86"/>
      <w:r w:rsidR="003621B5">
        <w:rPr>
          <w:rFonts w:ascii="Arial" w:eastAsia="Times New Roman" w:hAnsi="Arial" w:cs="Arial"/>
          <w:b/>
          <w:color w:val="002060"/>
          <w:sz w:val="32"/>
          <w:szCs w:val="32"/>
        </w:rPr>
        <w:t>MEDWAY CLINICAL COMMISSIONING GROUP</w:t>
      </w:r>
    </w:p>
    <w:p w:rsidR="00656BA0" w:rsidRPr="003621B5" w:rsidRDefault="00656BA0" w:rsidP="00A224E1">
      <w:pPr>
        <w:pStyle w:val="Heading2"/>
        <w:spacing w:after="120" w:line="240" w:lineRule="auto"/>
        <w:ind w:left="-425"/>
        <w:rPr>
          <w:rFonts w:ascii="Arial" w:hAnsi="Arial" w:cs="Arial"/>
          <w:b/>
          <w:color w:val="002060"/>
          <w:sz w:val="28"/>
          <w:szCs w:val="28"/>
        </w:rPr>
      </w:pPr>
      <w:bookmarkStart w:id="87" w:name="_Toc390352548"/>
      <w:bookmarkStart w:id="88" w:name="_Toc390355065"/>
      <w:bookmarkStart w:id="89" w:name="_Toc390693661"/>
      <w:r w:rsidRPr="003621B5">
        <w:rPr>
          <w:rFonts w:ascii="Arial" w:hAnsi="Arial" w:cs="Arial"/>
          <w:b/>
          <w:color w:val="002060"/>
          <w:sz w:val="28"/>
          <w:szCs w:val="28"/>
        </w:rPr>
        <w:t>Background</w:t>
      </w:r>
      <w:bookmarkEnd w:id="87"/>
      <w:bookmarkEnd w:id="88"/>
      <w:bookmarkEnd w:id="89"/>
    </w:p>
    <w:p w:rsidR="00656BA0" w:rsidRPr="00EA6ABE" w:rsidRDefault="00656BA0" w:rsidP="00A224E1">
      <w:pPr>
        <w:pStyle w:val="BodyText1"/>
        <w:spacing w:after="120" w:line="240" w:lineRule="auto"/>
        <w:ind w:left="-425"/>
        <w:rPr>
          <w:szCs w:val="22"/>
        </w:rPr>
      </w:pPr>
      <w:r w:rsidRPr="00EA6ABE">
        <w:rPr>
          <w:szCs w:val="22"/>
          <w:lang w:val="en"/>
        </w:rPr>
        <w:t xml:space="preserve">Medway Clinical Commissioning Group are working to implement an integrated service approach for diabetes care with the aim of </w:t>
      </w:r>
      <w:r w:rsidRPr="00EA6ABE">
        <w:rPr>
          <w:szCs w:val="22"/>
        </w:rPr>
        <w:t>standardising care so that people with diabetes can be seen in the right place, at the right time, by the right person. A key part of the project work was to develop the annual review and care planning process to ensure it fulfils the needs of the patient. Medway CCG approached Diabetes UK to work with them to develop an effective mechanism to enable people living with diabetes to influence the service redesign wor</w:t>
      </w:r>
      <w:r w:rsidR="003621B5">
        <w:rPr>
          <w:szCs w:val="22"/>
        </w:rPr>
        <w:t xml:space="preserve">k being undertaken by the CCG. </w:t>
      </w:r>
    </w:p>
    <w:p w:rsidR="00656BA0" w:rsidRPr="003621B5" w:rsidRDefault="00656BA0" w:rsidP="00A224E1">
      <w:pPr>
        <w:pStyle w:val="Heading2"/>
        <w:spacing w:after="120" w:line="240" w:lineRule="auto"/>
        <w:ind w:left="-425"/>
        <w:rPr>
          <w:rFonts w:ascii="Arial" w:hAnsi="Arial" w:cs="Arial"/>
          <w:b/>
          <w:color w:val="002060"/>
          <w:sz w:val="28"/>
          <w:szCs w:val="28"/>
        </w:rPr>
      </w:pPr>
      <w:bookmarkStart w:id="90" w:name="_Toc390352549"/>
      <w:bookmarkStart w:id="91" w:name="_Toc390355066"/>
      <w:bookmarkStart w:id="92" w:name="_Toc390693662"/>
      <w:r w:rsidRPr="003621B5">
        <w:rPr>
          <w:rFonts w:ascii="Arial" w:hAnsi="Arial" w:cs="Arial"/>
          <w:b/>
          <w:color w:val="002060"/>
          <w:sz w:val="28"/>
          <w:szCs w:val="28"/>
        </w:rPr>
        <w:t>Approach</w:t>
      </w:r>
      <w:bookmarkEnd w:id="90"/>
      <w:bookmarkEnd w:id="91"/>
      <w:bookmarkEnd w:id="92"/>
    </w:p>
    <w:p w:rsidR="00656BA0" w:rsidRPr="00EA6ABE" w:rsidRDefault="00656BA0" w:rsidP="00A224E1">
      <w:pPr>
        <w:pStyle w:val="BodyText1"/>
        <w:spacing w:after="120" w:line="240" w:lineRule="auto"/>
        <w:ind w:left="-425"/>
        <w:rPr>
          <w:szCs w:val="22"/>
        </w:rPr>
      </w:pPr>
      <w:r w:rsidRPr="00EA6ABE">
        <w:rPr>
          <w:szCs w:val="22"/>
        </w:rPr>
        <w:t>Although Medway CCG had captured a range of information to set a baseline for their current diabetes services, there was a gap in knowledge of what people with diabetes thought about the services they received in the local area and how they could be better supported to manage their condition. Medway were keen to engage as many diabetes patients, and parents and carers of people with diabetes as possible in a discussi</w:t>
      </w:r>
      <w:r w:rsidR="003621B5">
        <w:rPr>
          <w:szCs w:val="22"/>
        </w:rPr>
        <w:t xml:space="preserve">on about local services. </w:t>
      </w:r>
    </w:p>
    <w:p w:rsidR="00656BA0" w:rsidRPr="00EA6ABE" w:rsidRDefault="00656BA0" w:rsidP="00A224E1">
      <w:pPr>
        <w:pStyle w:val="BodyText1"/>
        <w:spacing w:after="120" w:line="240" w:lineRule="auto"/>
        <w:ind w:left="-425"/>
        <w:rPr>
          <w:szCs w:val="22"/>
        </w:rPr>
      </w:pPr>
      <w:r w:rsidRPr="00EA6ABE">
        <w:rPr>
          <w:szCs w:val="22"/>
        </w:rPr>
        <w:t>Medway decided to hold two service user involvement events in June 2013 to gather details of people’s experiences in accessing diabetes services and their opinions of the care. Attendees were asked:</w:t>
      </w:r>
    </w:p>
    <w:p w:rsidR="00656BA0" w:rsidRPr="003621B5" w:rsidRDefault="00656BA0" w:rsidP="00A224E1">
      <w:pPr>
        <w:pStyle w:val="ListParagraph"/>
        <w:numPr>
          <w:ilvl w:val="0"/>
          <w:numId w:val="55"/>
        </w:numPr>
        <w:spacing w:after="120" w:line="240" w:lineRule="auto"/>
        <w:ind w:left="567"/>
        <w:rPr>
          <w:rFonts w:ascii="Arial" w:hAnsi="Arial" w:cs="Arial"/>
          <w:sz w:val="22"/>
          <w:szCs w:val="22"/>
          <w:lang w:val="en"/>
        </w:rPr>
      </w:pPr>
      <w:r w:rsidRPr="003621B5">
        <w:rPr>
          <w:rFonts w:ascii="Arial" w:hAnsi="Arial" w:cs="Arial"/>
          <w:sz w:val="22"/>
          <w:szCs w:val="22"/>
          <w:lang w:val="en"/>
        </w:rPr>
        <w:t>Opinions of current care – 10 minutes on positive things, and 10 minutes about what could be improved</w:t>
      </w:r>
    </w:p>
    <w:p w:rsidR="00656BA0" w:rsidRPr="003621B5" w:rsidRDefault="00656BA0" w:rsidP="00A224E1">
      <w:pPr>
        <w:pStyle w:val="ListParagraph"/>
        <w:numPr>
          <w:ilvl w:val="0"/>
          <w:numId w:val="55"/>
        </w:numPr>
        <w:spacing w:after="120" w:line="240" w:lineRule="auto"/>
        <w:ind w:left="567"/>
        <w:rPr>
          <w:rFonts w:ascii="Arial" w:hAnsi="Arial" w:cs="Arial"/>
          <w:sz w:val="22"/>
          <w:szCs w:val="22"/>
          <w:lang w:val="en"/>
        </w:rPr>
      </w:pPr>
      <w:r w:rsidRPr="003621B5">
        <w:rPr>
          <w:rFonts w:ascii="Arial" w:hAnsi="Arial" w:cs="Arial"/>
          <w:sz w:val="22"/>
          <w:szCs w:val="22"/>
          <w:lang w:val="en"/>
        </w:rPr>
        <w:t>Their experience of diagnosis of diabetes</w:t>
      </w:r>
    </w:p>
    <w:p w:rsidR="00656BA0" w:rsidRPr="003621B5" w:rsidRDefault="00656BA0" w:rsidP="00A224E1">
      <w:pPr>
        <w:pStyle w:val="ListParagraph"/>
        <w:numPr>
          <w:ilvl w:val="0"/>
          <w:numId w:val="55"/>
        </w:numPr>
        <w:spacing w:after="120" w:line="240" w:lineRule="auto"/>
        <w:ind w:left="567"/>
        <w:rPr>
          <w:rFonts w:ascii="Arial" w:hAnsi="Arial" w:cs="Arial"/>
          <w:sz w:val="22"/>
          <w:szCs w:val="22"/>
          <w:lang w:val="en"/>
        </w:rPr>
      </w:pPr>
      <w:r w:rsidRPr="003621B5">
        <w:rPr>
          <w:rFonts w:ascii="Arial" w:hAnsi="Arial" w:cs="Arial"/>
          <w:sz w:val="22"/>
          <w:szCs w:val="22"/>
          <w:lang w:val="en"/>
        </w:rPr>
        <w:t>What an ‘ideal’ diabetes service would look like</w:t>
      </w:r>
    </w:p>
    <w:p w:rsid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3621B5">
        <w:rPr>
          <w:rFonts w:ascii="Arial" w:hAnsi="Arial" w:cs="Arial"/>
          <w:sz w:val="22"/>
          <w:szCs w:val="22"/>
          <w:lang w:val="en"/>
        </w:rPr>
        <w:t>How the CCG could support them to manage their condition better</w:t>
      </w:r>
    </w:p>
    <w:p w:rsidR="00656BA0" w:rsidRPr="00A224E1" w:rsidRDefault="00656BA0" w:rsidP="00A224E1">
      <w:pPr>
        <w:pStyle w:val="BodyText1"/>
        <w:spacing w:after="120" w:line="240" w:lineRule="auto"/>
        <w:ind w:left="-425"/>
        <w:rPr>
          <w:szCs w:val="22"/>
        </w:rPr>
      </w:pPr>
      <w:r w:rsidRPr="00A224E1">
        <w:rPr>
          <w:szCs w:val="22"/>
        </w:rPr>
        <w:t xml:space="preserve">The sessions were held in different parts of the CCG locality, with one being on a weekday afternoon and the other on a weekday evening. The sessions were promoted through a variety of routes including through GP surgeries; hospital waiting areas; articles in the local press; invitations to Diabetes UK </w:t>
      </w:r>
      <w:r w:rsidRPr="00A224E1">
        <w:rPr>
          <w:szCs w:val="22"/>
        </w:rPr>
        <w:lastRenderedPageBreak/>
        <w:t xml:space="preserve">contacts; and Kent </w:t>
      </w:r>
      <w:r w:rsidR="00A25735" w:rsidRPr="00A224E1">
        <w:rPr>
          <w:szCs w:val="22"/>
        </w:rPr>
        <w:t>Health Watch</w:t>
      </w:r>
      <w:r w:rsidRPr="00A224E1">
        <w:rPr>
          <w:szCs w:val="22"/>
        </w:rPr>
        <w:t xml:space="preserve">. As well as this the CCG were successful in negotiating with local pharmacies, that if the CCG provided the leaflets then they would place them in with diabetes patients’ prescriptions when they were distributed. </w:t>
      </w:r>
    </w:p>
    <w:p w:rsidR="00656BA0" w:rsidRPr="00EA6ABE" w:rsidRDefault="00656BA0" w:rsidP="00A224E1">
      <w:pPr>
        <w:pStyle w:val="BodyText1"/>
        <w:spacing w:after="120" w:line="240" w:lineRule="auto"/>
        <w:ind w:left="-425"/>
        <w:rPr>
          <w:szCs w:val="22"/>
        </w:rPr>
      </w:pPr>
      <w:r w:rsidRPr="00EA6ABE">
        <w:rPr>
          <w:szCs w:val="22"/>
          <w:lang w:val="en"/>
        </w:rPr>
        <w:t xml:space="preserve">63 people attended the sessions to provide their views and make the most of the opportunity to influence the work of the CCG. </w:t>
      </w:r>
    </w:p>
    <w:p w:rsidR="00656BA0" w:rsidRPr="00A224E1" w:rsidRDefault="00656BA0" w:rsidP="00A224E1">
      <w:pPr>
        <w:pStyle w:val="Heading2"/>
        <w:spacing w:after="120" w:line="240" w:lineRule="auto"/>
        <w:ind w:left="-425"/>
        <w:rPr>
          <w:rFonts w:ascii="Arial" w:hAnsi="Arial" w:cs="Arial"/>
          <w:b/>
          <w:color w:val="002060"/>
          <w:sz w:val="28"/>
          <w:szCs w:val="28"/>
        </w:rPr>
      </w:pPr>
      <w:bookmarkStart w:id="93" w:name="_Toc390352550"/>
      <w:bookmarkStart w:id="94" w:name="_Toc390355067"/>
      <w:bookmarkStart w:id="95" w:name="_Toc390693663"/>
      <w:r w:rsidRPr="00A224E1">
        <w:rPr>
          <w:rFonts w:ascii="Arial" w:hAnsi="Arial" w:cs="Arial"/>
          <w:b/>
          <w:color w:val="002060"/>
          <w:sz w:val="28"/>
          <w:szCs w:val="28"/>
        </w:rPr>
        <w:t xml:space="preserve">Findings and </w:t>
      </w:r>
      <w:bookmarkEnd w:id="93"/>
      <w:bookmarkEnd w:id="94"/>
      <w:r w:rsidR="00A224E1">
        <w:rPr>
          <w:rFonts w:ascii="Arial" w:hAnsi="Arial" w:cs="Arial"/>
          <w:b/>
          <w:color w:val="002060"/>
          <w:sz w:val="28"/>
          <w:szCs w:val="28"/>
        </w:rPr>
        <w:t>Actions Taken</w:t>
      </w:r>
      <w:bookmarkEnd w:id="95"/>
    </w:p>
    <w:p w:rsidR="00656BA0" w:rsidRPr="00EA6ABE" w:rsidRDefault="00656BA0" w:rsidP="00A224E1">
      <w:pPr>
        <w:pStyle w:val="BodyText1"/>
        <w:spacing w:after="120" w:line="240" w:lineRule="auto"/>
        <w:ind w:left="-425"/>
        <w:rPr>
          <w:szCs w:val="22"/>
        </w:rPr>
      </w:pPr>
      <w:r w:rsidRPr="00EA6ABE">
        <w:rPr>
          <w:szCs w:val="22"/>
        </w:rPr>
        <w:t xml:space="preserve">A key finding from the involvement events was that many people felt that the level of knowledge of diabetes amongst healthcare professionals was extremely variable and dependent on where you receive your diabetes services. A number of patients commented that they did not receive an annual check of their feet, and that signposting and access to podiatry services was very poor. Structured Education programmes was also a major talking point at both events. Those that had been on a course were very complimentary of it, however the vast majority of attendees has not been offered or heard of the courses available. People also suggested that a refresher course for those that had already been on the programme or had been diagnosed for a number of </w:t>
      </w:r>
      <w:r w:rsidR="00A224E1">
        <w:rPr>
          <w:szCs w:val="22"/>
        </w:rPr>
        <w:t>years would be really valuable.</w:t>
      </w:r>
    </w:p>
    <w:p w:rsidR="00656BA0" w:rsidRPr="00EA6ABE" w:rsidRDefault="00656BA0" w:rsidP="00A224E1">
      <w:pPr>
        <w:pStyle w:val="BodyText1"/>
        <w:spacing w:after="120" w:line="240" w:lineRule="auto"/>
        <w:ind w:left="-425"/>
        <w:rPr>
          <w:szCs w:val="22"/>
        </w:rPr>
      </w:pPr>
      <w:r w:rsidRPr="00EA6ABE">
        <w:rPr>
          <w:szCs w:val="22"/>
        </w:rPr>
        <w:t>As a result of the feedback, Medway Clinical Commissioning Group put in place a number of changes:</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Training sessions for GP’s practice nurses around the Personalised Care Planning process were introduced;</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Education sessions for GP’s around developments in diabetes care and, more specifically, details of Medway’s diabetes pathway were delivered. The CCG intranet site was also revamped to include a raft of information about diabetes, including referral routes and forms, published care pathways;</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Funding was secured to expand the Diabetes Patient Education Programme. This included more sessions of the DESMOND course, as well as new sessions for people with Type 2 diabetes requiring insulin. Refresher courses for previous attendees of the programme were also introduced</w:t>
      </w:r>
    </w:p>
    <w:p w:rsidR="00656BA0" w:rsidRPr="00EA6ABE" w:rsidRDefault="00656BA0" w:rsidP="00A224E1">
      <w:pPr>
        <w:pStyle w:val="BodyText1"/>
        <w:spacing w:after="120" w:line="240" w:lineRule="auto"/>
        <w:ind w:left="-425"/>
        <w:rPr>
          <w:szCs w:val="22"/>
        </w:rPr>
      </w:pPr>
      <w:r w:rsidRPr="00EA6ABE">
        <w:rPr>
          <w:szCs w:val="22"/>
        </w:rPr>
        <w:t>The CCG also committed to a number of further actions to be taken in the long-term, including:</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Improving the information on the CCG website for patients about diabetes services;</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Improve the information available at GP surgeries and increase the number of them that have diabetes-related leaflets on-site;</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Develop information packs for newly diagnosed people with diabetes with the details they need to manage their condition, information about the condition and the support they can expect to receive from health services.</w:t>
      </w:r>
    </w:p>
    <w:p w:rsidR="00656BA0" w:rsidRPr="00EA6ABE" w:rsidRDefault="00656BA0" w:rsidP="00A224E1">
      <w:pPr>
        <w:pStyle w:val="BodyText1"/>
        <w:spacing w:after="120" w:line="240" w:lineRule="auto"/>
        <w:ind w:left="-425"/>
        <w:rPr>
          <w:szCs w:val="22"/>
        </w:rPr>
      </w:pPr>
      <w:r w:rsidRPr="00EA6ABE">
        <w:rPr>
          <w:szCs w:val="22"/>
        </w:rPr>
        <w:t>Medway Clinical Commissioning Group have established a service user reference group to provide a sustainable mechanism for allowing people living with diabetes to feed into the CCG’s ongoing improvement work for Diabetes services. The CCG was able to use the initial engagement events to gauge interest in being involved in the Diabetes User Group. Role descriptions for members were written to identify the key attributes needed of group members and what would be expected of them. After discussions with interested people to assess their suitability for the group, an induction session was held with selected service users to provide them with the information and support they need to contribute to the group. The group is now meeting on a bi-monthly basis and helping the CCG in their plans to review the Structured Education Programme to ensure that it is appropriate and accessible for service users. The CCG are continuing to look at the group to ensure that membership is representative of the whole diabetes population.</w:t>
      </w:r>
    </w:p>
    <w:p w:rsidR="00656BA0" w:rsidRPr="00EA6ABE" w:rsidRDefault="00656BA0" w:rsidP="00A224E1">
      <w:pPr>
        <w:ind w:left="-426"/>
        <w:rPr>
          <w:rFonts w:ascii="Arial" w:hAnsi="Arial" w:cs="Arial"/>
        </w:rPr>
      </w:pPr>
      <w:r w:rsidRPr="00EA6ABE">
        <w:rPr>
          <w:rFonts w:ascii="Arial" w:hAnsi="Arial" w:cs="Arial"/>
        </w:rPr>
        <w:br w:type="page"/>
      </w:r>
      <w:bookmarkStart w:id="96" w:name="_Toc390352551"/>
      <w:bookmarkStart w:id="97" w:name="_Toc390355068"/>
      <w:r w:rsidRPr="00A224E1">
        <w:rPr>
          <w:rFonts w:ascii="Arial" w:eastAsia="Times New Roman" w:hAnsi="Arial" w:cs="Arial"/>
          <w:b/>
          <w:color w:val="002060"/>
          <w:sz w:val="32"/>
          <w:szCs w:val="32"/>
        </w:rPr>
        <w:lastRenderedPageBreak/>
        <w:t xml:space="preserve">NHS </w:t>
      </w:r>
      <w:bookmarkEnd w:id="96"/>
      <w:bookmarkEnd w:id="97"/>
      <w:r w:rsidR="00A224E1">
        <w:rPr>
          <w:rFonts w:ascii="Arial" w:eastAsia="Times New Roman" w:hAnsi="Arial" w:cs="Arial"/>
          <w:b/>
          <w:color w:val="002060"/>
          <w:sz w:val="32"/>
          <w:szCs w:val="32"/>
        </w:rPr>
        <w:t>WIGAN BOROUGH CLINICAL COMMISSIONING GROUP</w:t>
      </w:r>
    </w:p>
    <w:p w:rsidR="00656BA0" w:rsidRPr="00A224E1" w:rsidRDefault="00656BA0" w:rsidP="00A224E1">
      <w:pPr>
        <w:pStyle w:val="Heading2"/>
        <w:spacing w:after="120" w:line="240" w:lineRule="auto"/>
        <w:ind w:left="-425"/>
        <w:rPr>
          <w:rFonts w:ascii="Arial" w:hAnsi="Arial" w:cs="Arial"/>
          <w:b/>
          <w:color w:val="002060"/>
          <w:sz w:val="28"/>
          <w:szCs w:val="28"/>
        </w:rPr>
      </w:pPr>
      <w:bookmarkStart w:id="98" w:name="_Toc390352552"/>
      <w:bookmarkStart w:id="99" w:name="_Toc390355069"/>
      <w:bookmarkStart w:id="100" w:name="_Toc390693664"/>
      <w:r w:rsidRPr="00A224E1">
        <w:rPr>
          <w:rFonts w:ascii="Arial" w:hAnsi="Arial" w:cs="Arial"/>
          <w:b/>
          <w:color w:val="002060"/>
          <w:sz w:val="28"/>
          <w:szCs w:val="28"/>
        </w:rPr>
        <w:t>Background</w:t>
      </w:r>
      <w:bookmarkEnd w:id="98"/>
      <w:bookmarkEnd w:id="99"/>
      <w:bookmarkEnd w:id="100"/>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 xml:space="preserve">Wigan Borough CCG are working to introduce an integrated approach to care for diabetes services, with the aim of bringing services closer to the community. The first phase of the redesign programme was a review of the current services. Diabetes UK worked closely with Wigan Borough CCG to provide opportunities for people with diabetes in the area to give their views on current local services and </w:t>
      </w:r>
      <w:r w:rsidR="00A224E1">
        <w:rPr>
          <w:rFonts w:ascii="Arial" w:hAnsi="Arial" w:cs="Arial"/>
          <w:lang w:val="en"/>
        </w:rPr>
        <w:t xml:space="preserve">what they would like improved. </w:t>
      </w:r>
    </w:p>
    <w:p w:rsidR="00656BA0" w:rsidRPr="00A224E1" w:rsidRDefault="00656BA0" w:rsidP="00A224E1">
      <w:pPr>
        <w:pStyle w:val="Heading2"/>
        <w:spacing w:after="120" w:line="240" w:lineRule="auto"/>
        <w:ind w:left="-425"/>
        <w:rPr>
          <w:rFonts w:ascii="Arial" w:hAnsi="Arial" w:cs="Arial"/>
          <w:b/>
          <w:color w:val="002060"/>
          <w:sz w:val="28"/>
          <w:szCs w:val="28"/>
        </w:rPr>
      </w:pPr>
      <w:bookmarkStart w:id="101" w:name="_Toc390352553"/>
      <w:bookmarkStart w:id="102" w:name="_Toc390355070"/>
      <w:bookmarkStart w:id="103" w:name="_Toc390693665"/>
      <w:r w:rsidRPr="00A224E1">
        <w:rPr>
          <w:rFonts w:ascii="Arial" w:hAnsi="Arial" w:cs="Arial"/>
          <w:b/>
          <w:color w:val="002060"/>
          <w:sz w:val="28"/>
          <w:szCs w:val="28"/>
        </w:rPr>
        <w:t>Approach</w:t>
      </w:r>
      <w:bookmarkEnd w:id="101"/>
      <w:bookmarkEnd w:id="102"/>
      <w:bookmarkEnd w:id="103"/>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In February 2014 we held a public drop-in session for people living with diabetes in Leigh, over three hours on a Saturday morning. To encourage more people to attend the event we invited a number of diabetes services to the session to provide information and advice to patients on different aspects of their care. This included:</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Health Trainers giving lifestyle support and advice</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Dieticians providing healthy eating advice</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Specialist nurses providing blood sugar checks and general advice</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Podiatry service</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Diabetes UK providing information about local support and information for patients</w:t>
      </w:r>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Over 100 people attended the session at some point during the day. The offer of a range of different services for users to speak to and learn more about proved to be quite an incentive for people to attend. Attendees were also encouraged to stay to enjoy some refreshments, where there were people from Diabetes UK and the CCG on hand to chat to them about their experiences of care and how they think it could be improved on a one-to-one, informal basis. We were able to speak to around a third of all attendees directly using this method. A paper questionnaire about diabetes care was also available for attendees for those that preferred to</w:t>
      </w:r>
      <w:r w:rsidR="00A224E1">
        <w:rPr>
          <w:rFonts w:ascii="Arial" w:hAnsi="Arial" w:cs="Arial"/>
          <w:lang w:val="en"/>
        </w:rPr>
        <w:t xml:space="preserve"> share their views in this way.</w:t>
      </w:r>
    </w:p>
    <w:p w:rsidR="00656BA0" w:rsidRPr="00A224E1" w:rsidRDefault="00A224E1" w:rsidP="00A224E1">
      <w:pPr>
        <w:pStyle w:val="Heading2"/>
        <w:spacing w:after="120" w:line="240" w:lineRule="auto"/>
        <w:ind w:left="-425"/>
        <w:rPr>
          <w:rFonts w:ascii="Arial" w:hAnsi="Arial" w:cs="Arial"/>
          <w:b/>
          <w:color w:val="002060"/>
          <w:sz w:val="28"/>
          <w:szCs w:val="28"/>
        </w:rPr>
      </w:pPr>
      <w:bookmarkStart w:id="104" w:name="_Toc390352554"/>
      <w:bookmarkStart w:id="105" w:name="_Toc390355071"/>
      <w:bookmarkStart w:id="106" w:name="_Toc390693666"/>
      <w:r>
        <w:rPr>
          <w:rFonts w:ascii="Arial" w:hAnsi="Arial" w:cs="Arial"/>
          <w:b/>
          <w:color w:val="002060"/>
          <w:sz w:val="28"/>
          <w:szCs w:val="28"/>
        </w:rPr>
        <w:t>Findings and Actions T</w:t>
      </w:r>
      <w:r w:rsidR="00656BA0" w:rsidRPr="00A224E1">
        <w:rPr>
          <w:rFonts w:ascii="Arial" w:hAnsi="Arial" w:cs="Arial"/>
          <w:b/>
          <w:color w:val="002060"/>
          <w:sz w:val="28"/>
          <w:szCs w:val="28"/>
        </w:rPr>
        <w:t>aken</w:t>
      </w:r>
      <w:bookmarkEnd w:id="104"/>
      <w:bookmarkEnd w:id="105"/>
      <w:bookmarkEnd w:id="106"/>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The main findings from the session will be fed into the CCG’s review of diabetes services and will inform their re-design of diabetes services and, where appropriate, the re-specification of those services that have been identified for improvement. A key finding from the drop-in session was that people felt that there wasn’t enough information available on diabetes services and how to manage the condition. The majority of people had not attended (or, in many cases, heard about) a structured ed</w:t>
      </w:r>
      <w:r w:rsidR="00A224E1">
        <w:rPr>
          <w:rFonts w:ascii="Arial" w:hAnsi="Arial" w:cs="Arial"/>
          <w:lang w:val="en"/>
        </w:rPr>
        <w:t xml:space="preserve">ucation course about diabetes. </w:t>
      </w:r>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In partnership with Diabetes UK, Wigan Borough CCG organised a further event for people living with diabetes was arranged in a different part of the area covered by the Clinical Commissioning Group. The event was split into three different sections:</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Morning session including presentations from a range of diabetes services – aimed at increasing attendees awareness of what is available and what they should be accessing</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A ‘market-place’ area over lunchtime for attendees to visit stalls run by different local services to talk to people and find out more information</w:t>
      </w:r>
    </w:p>
    <w:p w:rsidR="00656BA0" w:rsidRPr="00EA6ABE" w:rsidRDefault="00656BA0" w:rsidP="00A224E1">
      <w:pPr>
        <w:pStyle w:val="ListParagraph"/>
        <w:numPr>
          <w:ilvl w:val="0"/>
          <w:numId w:val="55"/>
        </w:numPr>
        <w:spacing w:after="120" w:line="240" w:lineRule="auto"/>
        <w:ind w:left="567"/>
        <w:rPr>
          <w:rFonts w:ascii="Arial" w:hAnsi="Arial" w:cs="Arial"/>
          <w:sz w:val="22"/>
          <w:szCs w:val="22"/>
          <w:lang w:val="en"/>
        </w:rPr>
      </w:pPr>
      <w:r w:rsidRPr="00EA6ABE">
        <w:rPr>
          <w:rFonts w:ascii="Arial" w:hAnsi="Arial" w:cs="Arial"/>
          <w:sz w:val="22"/>
          <w:szCs w:val="22"/>
          <w:lang w:val="en"/>
        </w:rPr>
        <w:t>Facilitated table discussions in the afternoon to find out what people want from a diabetes structured education programme and how it could be made easier for people to attend sessions</w:t>
      </w:r>
    </w:p>
    <w:p w:rsidR="00A224E1" w:rsidRDefault="00A224E1">
      <w:pPr>
        <w:rPr>
          <w:rFonts w:ascii="Arial" w:eastAsia="Times New Roman" w:hAnsi="Arial" w:cs="Arial"/>
          <w:b/>
          <w:color w:val="002060"/>
          <w:sz w:val="32"/>
          <w:szCs w:val="32"/>
        </w:rPr>
      </w:pPr>
      <w:bookmarkStart w:id="107" w:name="_Toc390352555"/>
      <w:bookmarkStart w:id="108" w:name="_Toc390355072"/>
      <w:r>
        <w:rPr>
          <w:rFonts w:ascii="Arial" w:eastAsia="Times New Roman" w:hAnsi="Arial" w:cs="Arial"/>
          <w:b/>
          <w:color w:val="002060"/>
          <w:sz w:val="32"/>
          <w:szCs w:val="32"/>
        </w:rPr>
        <w:br w:type="page"/>
      </w:r>
    </w:p>
    <w:p w:rsidR="00656BA0" w:rsidRPr="00A224E1" w:rsidRDefault="00656BA0" w:rsidP="00A224E1">
      <w:pPr>
        <w:ind w:left="-426"/>
        <w:rPr>
          <w:rFonts w:ascii="Arial" w:eastAsia="Times New Roman" w:hAnsi="Arial" w:cs="Arial"/>
          <w:b/>
          <w:color w:val="002060"/>
          <w:sz w:val="32"/>
          <w:szCs w:val="32"/>
        </w:rPr>
      </w:pPr>
      <w:r w:rsidRPr="00A224E1">
        <w:rPr>
          <w:rFonts w:ascii="Arial" w:eastAsia="Times New Roman" w:hAnsi="Arial" w:cs="Arial"/>
          <w:b/>
          <w:color w:val="002060"/>
          <w:sz w:val="32"/>
          <w:szCs w:val="32"/>
        </w:rPr>
        <w:lastRenderedPageBreak/>
        <w:t xml:space="preserve">NHS </w:t>
      </w:r>
      <w:bookmarkEnd w:id="107"/>
      <w:bookmarkEnd w:id="108"/>
      <w:r w:rsidR="00A224E1">
        <w:rPr>
          <w:rFonts w:ascii="Arial" w:eastAsia="Times New Roman" w:hAnsi="Arial" w:cs="Arial"/>
          <w:b/>
          <w:color w:val="002060"/>
          <w:sz w:val="32"/>
          <w:szCs w:val="32"/>
        </w:rPr>
        <w:t>KERNOW CLINICAL COMMISSIONING GROUP</w:t>
      </w:r>
    </w:p>
    <w:p w:rsidR="00656BA0" w:rsidRPr="00A224E1" w:rsidRDefault="00656BA0" w:rsidP="00A224E1">
      <w:pPr>
        <w:pStyle w:val="Heading2"/>
        <w:spacing w:after="120" w:line="240" w:lineRule="auto"/>
        <w:ind w:left="-425"/>
        <w:rPr>
          <w:rFonts w:ascii="Arial" w:hAnsi="Arial" w:cs="Arial"/>
          <w:b/>
          <w:color w:val="002060"/>
          <w:sz w:val="28"/>
          <w:szCs w:val="28"/>
        </w:rPr>
      </w:pPr>
      <w:bookmarkStart w:id="109" w:name="_Toc390352556"/>
      <w:bookmarkStart w:id="110" w:name="_Toc390355073"/>
      <w:bookmarkStart w:id="111" w:name="_Toc390693667"/>
      <w:r w:rsidRPr="00A224E1">
        <w:rPr>
          <w:rFonts w:ascii="Arial" w:hAnsi="Arial" w:cs="Arial"/>
          <w:b/>
          <w:color w:val="002060"/>
          <w:sz w:val="28"/>
          <w:szCs w:val="28"/>
        </w:rPr>
        <w:t>Background</w:t>
      </w:r>
      <w:bookmarkEnd w:id="109"/>
      <w:bookmarkEnd w:id="110"/>
      <w:bookmarkEnd w:id="111"/>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NHS Kernow is the Clinical Commissioning Group for Cornwall and the Isles of Scilly. The CCG are undertaking a number of service improvement projects to improve care for patients with long-term conditions, including diabetes. In particular they are reviewing their foot care pathways with the aim of reducing their amputation rates. Diabetes UK worked with the CCG to engage with their diabetes patient population to take into account people’ opinions of what could work better concerning foot care.</w:t>
      </w:r>
    </w:p>
    <w:p w:rsidR="00656BA0" w:rsidRPr="00A224E1" w:rsidRDefault="00656BA0" w:rsidP="00A224E1">
      <w:pPr>
        <w:pStyle w:val="Heading2"/>
        <w:spacing w:after="120" w:line="240" w:lineRule="auto"/>
        <w:ind w:left="-425"/>
        <w:rPr>
          <w:rFonts w:ascii="Arial" w:hAnsi="Arial" w:cs="Arial"/>
          <w:b/>
          <w:color w:val="002060"/>
          <w:sz w:val="28"/>
          <w:szCs w:val="28"/>
        </w:rPr>
      </w:pPr>
      <w:bookmarkStart w:id="112" w:name="_Toc390352557"/>
      <w:bookmarkStart w:id="113" w:name="_Toc390355074"/>
      <w:bookmarkStart w:id="114" w:name="_Toc390693668"/>
      <w:r w:rsidRPr="00A224E1">
        <w:rPr>
          <w:rFonts w:ascii="Arial" w:hAnsi="Arial" w:cs="Arial"/>
          <w:b/>
          <w:color w:val="002060"/>
          <w:sz w:val="28"/>
          <w:szCs w:val="28"/>
        </w:rPr>
        <w:t>Approach</w:t>
      </w:r>
      <w:bookmarkEnd w:id="112"/>
      <w:bookmarkEnd w:id="113"/>
      <w:bookmarkEnd w:id="114"/>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In April 2014 we jointly hosted 3 patient focus groups in different areas of Cornwall, one of which was held in the evening to enable those that worked to engage. The aim was to capture the different experiences of people living with diabetes to help influence the CCG’s review of the foot care pathway. The focus groups explored people’s general feeling about foot care in Cornwall (including what they liked and what could be better) and what information people need in order to look after their own feet bette</w:t>
      </w:r>
      <w:r w:rsidR="00A224E1">
        <w:rPr>
          <w:rFonts w:ascii="Arial" w:hAnsi="Arial" w:cs="Arial"/>
          <w:lang w:val="en"/>
        </w:rPr>
        <w:t>r.</w:t>
      </w:r>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 xml:space="preserve">The events were promoted through different health services in the area, and Diabetes UK also wrote to contacts that they know in the area. However initial take-up to the focus groups was slow. Diabetes UK got in touch with a number of different local groups to help us promote the sessions. As a result of making contact with a variety of groups, several of them agreed to circulate details of the events to their members and wider network. These included the Cornwall Voluntary Sector Forum, the East Cornwall Council for Voluntary Services and some community centre venues. </w:t>
      </w:r>
      <w:r w:rsidR="00A25735" w:rsidRPr="00EA6ABE">
        <w:rPr>
          <w:rFonts w:ascii="Arial" w:hAnsi="Arial" w:cs="Arial"/>
          <w:lang w:val="en"/>
        </w:rPr>
        <w:t>Health Watch</w:t>
      </w:r>
      <w:r w:rsidRPr="00EA6ABE">
        <w:rPr>
          <w:rFonts w:ascii="Arial" w:hAnsi="Arial" w:cs="Arial"/>
          <w:lang w:val="en"/>
        </w:rPr>
        <w:t xml:space="preserve"> Cornwall also included information in its newsletter and tweeted about the sessions. This led to over 40 people attending the focus groups.</w:t>
      </w:r>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Many people that we had contacted could not make the dates that had been arranged, but were interested in sharing their views. Diabetes UK undertook telephone interviews, or collated feedback via email for a further 10 people to help capture wider experiences.</w:t>
      </w:r>
    </w:p>
    <w:p w:rsidR="00656BA0" w:rsidRPr="00A224E1" w:rsidRDefault="00656BA0" w:rsidP="00A224E1">
      <w:pPr>
        <w:pStyle w:val="Heading2"/>
        <w:spacing w:after="120" w:line="240" w:lineRule="auto"/>
        <w:ind w:left="-425"/>
        <w:rPr>
          <w:rFonts w:ascii="Arial" w:hAnsi="Arial" w:cs="Arial"/>
          <w:b/>
          <w:color w:val="002060"/>
          <w:sz w:val="28"/>
          <w:szCs w:val="28"/>
        </w:rPr>
      </w:pPr>
      <w:bookmarkStart w:id="115" w:name="_Toc390352558"/>
      <w:bookmarkStart w:id="116" w:name="_Toc390355075"/>
      <w:bookmarkStart w:id="117" w:name="_Toc390693669"/>
      <w:r w:rsidRPr="00A224E1">
        <w:rPr>
          <w:rFonts w:ascii="Arial" w:hAnsi="Arial" w:cs="Arial"/>
          <w:b/>
          <w:color w:val="002060"/>
          <w:sz w:val="28"/>
          <w:szCs w:val="28"/>
        </w:rPr>
        <w:t xml:space="preserve">Findings and </w:t>
      </w:r>
      <w:bookmarkEnd w:id="115"/>
      <w:bookmarkEnd w:id="116"/>
      <w:r w:rsidR="00A224E1">
        <w:rPr>
          <w:rFonts w:ascii="Arial" w:hAnsi="Arial" w:cs="Arial"/>
          <w:b/>
          <w:color w:val="002060"/>
          <w:sz w:val="28"/>
          <w:szCs w:val="28"/>
        </w:rPr>
        <w:t>Actions Taken</w:t>
      </w:r>
      <w:bookmarkEnd w:id="117"/>
    </w:p>
    <w:p w:rsidR="00656BA0" w:rsidRPr="00EA6ABE" w:rsidRDefault="00656BA0" w:rsidP="00A224E1">
      <w:pPr>
        <w:spacing w:after="120" w:line="240" w:lineRule="auto"/>
        <w:ind w:left="-425"/>
        <w:rPr>
          <w:rFonts w:ascii="Arial" w:hAnsi="Arial" w:cs="Arial"/>
          <w:lang w:val="en"/>
        </w:rPr>
      </w:pPr>
      <w:r w:rsidRPr="00EA6ABE">
        <w:rPr>
          <w:rFonts w:ascii="Arial" w:hAnsi="Arial" w:cs="Arial"/>
          <w:lang w:val="en"/>
        </w:rPr>
        <w:t>The main findings from the different involvement activities included:</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Some patients were not receiving foot checks, while some others felt that the checks they did receive were not thorough enough or explained properly to them. People also stated that they would like to receive foot checks on a 6-monthly basis rather than annual;</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People would rather have all foot checks undertaken by a podiatrist rather than a GP or nurse, as  they felt the specialist knowledge was crucial;</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Preferences for accessing foot care services were discussed, with people stating they would rather see centralised diabetes services where all services are undertaken at the same time. A mobile foot care service was also suggested as an alternative;</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Lack of education courses and information available to patients (on initial diagnosis and ongoing support) about how to look after their own feet and what they should be looking out for.</w:t>
      </w:r>
    </w:p>
    <w:p w:rsidR="00656BA0" w:rsidRPr="00EA6ABE" w:rsidRDefault="00656BA0" w:rsidP="00A224E1">
      <w:pPr>
        <w:spacing w:after="120" w:line="240" w:lineRule="auto"/>
        <w:ind w:left="-425"/>
        <w:rPr>
          <w:rFonts w:ascii="Arial" w:hAnsi="Arial" w:cs="Arial"/>
        </w:rPr>
      </w:pPr>
      <w:r w:rsidRPr="00EA6ABE">
        <w:rPr>
          <w:rFonts w:ascii="Arial" w:hAnsi="Arial" w:cs="Arial"/>
          <w:lang w:val="en"/>
        </w:rPr>
        <w:t xml:space="preserve">The findings have been reported to the CCG’s </w:t>
      </w:r>
      <w:r w:rsidRPr="00EA6ABE">
        <w:rPr>
          <w:rFonts w:ascii="Arial" w:hAnsi="Arial" w:cs="Arial"/>
        </w:rPr>
        <w:t>Diabetic Foot care Task and Finish Group who are leading the service improvement project. The group is considering how to take the findings from the involvement activities forward in the long-term. However they have already committed to taking the following actions in response to the issues raised:</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NHS Kernow have already organised a series of education eve</w:t>
      </w:r>
      <w:r w:rsidR="00A25735">
        <w:rPr>
          <w:rFonts w:ascii="Arial" w:hAnsi="Arial" w:cs="Arial"/>
          <w:sz w:val="22"/>
          <w:szCs w:val="22"/>
          <w:lang w:val="en"/>
        </w:rPr>
        <w:t>nts around diabetes aimed at doctors</w:t>
      </w:r>
      <w:r w:rsidRPr="00A224E1">
        <w:rPr>
          <w:rFonts w:ascii="Arial" w:hAnsi="Arial" w:cs="Arial"/>
          <w:sz w:val="22"/>
          <w:szCs w:val="22"/>
          <w:lang w:val="en"/>
        </w:rPr>
        <w:t xml:space="preserve">, nurses who work in primary care, community nurses and care home staff. There will be a foot study day in October at which the CCG will address the points raised about health professionals not listening to patient concerns and not explaining the outcomes of checks properly. The foot study day will also focus on ensuring clinicians understand how to </w:t>
      </w:r>
      <w:r w:rsidRPr="00A224E1">
        <w:rPr>
          <w:rFonts w:ascii="Arial" w:hAnsi="Arial" w:cs="Arial"/>
          <w:sz w:val="22"/>
          <w:szCs w:val="22"/>
          <w:lang w:val="en"/>
        </w:rPr>
        <w:lastRenderedPageBreak/>
        <w:t>undertake foot checks, the importance of them and where they can signpost patients for further information;</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Ensure that information leaflets (foot care-related ones produced by Diabetes UK) are available at different health care settings across Cornwall. Primarily at GP Practices where the majority of people receive their annual foot checks – but also at other locations that people access regularly such as the retinal screening service;</w:t>
      </w:r>
    </w:p>
    <w:p w:rsidR="00656BA0" w:rsidRPr="00A224E1" w:rsidRDefault="00656BA0" w:rsidP="00A224E1">
      <w:pPr>
        <w:pStyle w:val="ListParagraph"/>
        <w:numPr>
          <w:ilvl w:val="0"/>
          <w:numId w:val="55"/>
        </w:numPr>
        <w:spacing w:after="120" w:line="240" w:lineRule="auto"/>
        <w:ind w:left="567"/>
        <w:rPr>
          <w:rFonts w:ascii="Arial" w:hAnsi="Arial" w:cs="Arial"/>
          <w:sz w:val="22"/>
          <w:szCs w:val="22"/>
          <w:lang w:val="en"/>
        </w:rPr>
      </w:pPr>
      <w:r w:rsidRPr="00A224E1">
        <w:rPr>
          <w:rFonts w:ascii="Arial" w:hAnsi="Arial" w:cs="Arial"/>
          <w:sz w:val="22"/>
          <w:szCs w:val="22"/>
          <w:lang w:val="en"/>
        </w:rPr>
        <w:t>Look into how NHS Kernow can improve access to primary care outside of the current core hours, to allow more flexibility for patients to attend at times that are convenient to them – such as working people. The CCG will look at develop models with local populations in venues that are accessible to provide more coordinated care for routine and urgent primary care appointments outside of current opening hours.</w:t>
      </w:r>
    </w:p>
    <w:p w:rsidR="006C0C22" w:rsidRPr="002348D8" w:rsidRDefault="00656BA0" w:rsidP="002348D8">
      <w:pPr>
        <w:spacing w:after="120" w:line="240" w:lineRule="auto"/>
        <w:ind w:left="-425"/>
        <w:rPr>
          <w:rFonts w:ascii="Arial" w:hAnsi="Arial" w:cs="Arial"/>
          <w:lang w:val="en"/>
        </w:rPr>
      </w:pPr>
      <w:r w:rsidRPr="00EA6ABE">
        <w:rPr>
          <w:rFonts w:ascii="Arial" w:hAnsi="Arial" w:cs="Arial"/>
        </w:rPr>
        <w:t>NHS Kernow have acknowledged with local service users that they will not be able to provide 6 monthly checks for all diabetes patients regardless of whether they have experienced foot problems. The service users that were involved in the activities have been notified that this would be too costly to introduce at this time. However the steps they have committed to take to improve information provision for patients and the understanding of clinicians should help to ensure that any emerging complications are picked up quickl</w:t>
      </w:r>
      <w:r w:rsidR="002348D8">
        <w:rPr>
          <w:rFonts w:ascii="Arial" w:hAnsi="Arial" w:cs="Arial"/>
        </w:rPr>
        <w:t>y in-between the annual checks.</w:t>
      </w:r>
    </w:p>
    <w:sectPr w:rsidR="006C0C22" w:rsidRPr="002348D8" w:rsidSect="003621B5">
      <w:headerReference w:type="default" r:id="rId36"/>
      <w:footerReference w:type="default" r:id="rId37"/>
      <w:headerReference w:type="first" r:id="rId38"/>
      <w:footerReference w:type="first" r:id="rId39"/>
      <w:pgSz w:w="11906" w:h="16838"/>
      <w:pgMar w:top="1440" w:right="991"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06" w:rsidRDefault="00316906" w:rsidP="002747EA">
      <w:pPr>
        <w:spacing w:after="0" w:line="240" w:lineRule="auto"/>
      </w:pPr>
      <w:r>
        <w:separator/>
      </w:r>
    </w:p>
  </w:endnote>
  <w:endnote w:type="continuationSeparator" w:id="0">
    <w:p w:rsidR="00316906" w:rsidRDefault="00316906" w:rsidP="0027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774581"/>
      <w:docPartObj>
        <w:docPartGallery w:val="Page Numbers (Bottom of Page)"/>
        <w:docPartUnique/>
      </w:docPartObj>
    </w:sdtPr>
    <w:sdtEndPr>
      <w:rPr>
        <w:noProof/>
      </w:rPr>
    </w:sdtEndPr>
    <w:sdtContent>
      <w:p w:rsidR="00316906" w:rsidRDefault="00316906" w:rsidP="00F044AC">
        <w:pPr>
          <w:pStyle w:val="Footer"/>
          <w:jc w:val="center"/>
        </w:pPr>
        <w:r w:rsidRPr="00C41B19">
          <w:rPr>
            <w:noProof/>
            <w:lang w:eastAsia="en-GB"/>
          </w:rPr>
          <w:drawing>
            <wp:anchor distT="0" distB="0" distL="114935" distR="114935" simplePos="0" relativeHeight="251659264" behindDoc="0" locked="0" layoutInCell="1" allowOverlap="0" wp14:anchorId="4D924A99" wp14:editId="0044A348">
              <wp:simplePos x="0" y="0"/>
              <wp:positionH relativeFrom="margin">
                <wp:posOffset>4444563</wp:posOffset>
              </wp:positionH>
              <wp:positionV relativeFrom="page">
                <wp:posOffset>10002273</wp:posOffset>
              </wp:positionV>
              <wp:extent cx="2305050" cy="440055"/>
              <wp:effectExtent l="0" t="0" r="0" b="0"/>
              <wp:wrapNone/>
              <wp:docPr id="28" name="Picture 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044AC">
          <w:rPr>
            <w:rFonts w:ascii="Arial" w:hAnsi="Arial" w:cs="Arial"/>
          </w:rPr>
          <w:fldChar w:fldCharType="begin"/>
        </w:r>
        <w:r w:rsidRPr="00F044AC">
          <w:rPr>
            <w:rFonts w:ascii="Arial" w:hAnsi="Arial" w:cs="Arial"/>
          </w:rPr>
          <w:instrText xml:space="preserve"> PAGE   \* MERGEFORMAT </w:instrText>
        </w:r>
        <w:r w:rsidRPr="00F044AC">
          <w:rPr>
            <w:rFonts w:ascii="Arial" w:hAnsi="Arial" w:cs="Arial"/>
          </w:rPr>
          <w:fldChar w:fldCharType="separate"/>
        </w:r>
        <w:r w:rsidR="00A25735">
          <w:rPr>
            <w:rFonts w:ascii="Arial" w:hAnsi="Arial" w:cs="Arial"/>
            <w:noProof/>
          </w:rPr>
          <w:t>2</w:t>
        </w:r>
        <w:r w:rsidRPr="00F044AC">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Footer"/>
    </w:pPr>
    <w:r w:rsidRPr="00C41B19">
      <w:rPr>
        <w:noProof/>
        <w:lang w:eastAsia="en-GB"/>
      </w:rPr>
      <w:drawing>
        <wp:anchor distT="0" distB="0" distL="114935" distR="114935" simplePos="0" relativeHeight="251675648" behindDoc="0" locked="0" layoutInCell="1" allowOverlap="0" wp14:anchorId="6438B082" wp14:editId="6DD863A3">
          <wp:simplePos x="0" y="0"/>
          <wp:positionH relativeFrom="margin">
            <wp:posOffset>7148945</wp:posOffset>
          </wp:positionH>
          <wp:positionV relativeFrom="page">
            <wp:posOffset>6844278</wp:posOffset>
          </wp:positionV>
          <wp:extent cx="2305050" cy="440055"/>
          <wp:effectExtent l="0" t="0" r="0" b="0"/>
          <wp:wrapNone/>
          <wp:docPr id="29" name="Picture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365291"/>
      <w:docPartObj>
        <w:docPartGallery w:val="Page Numbers (Bottom of Page)"/>
        <w:docPartUnique/>
      </w:docPartObj>
    </w:sdtPr>
    <w:sdtEndPr>
      <w:rPr>
        <w:noProof/>
      </w:rPr>
    </w:sdtEndPr>
    <w:sdtContent>
      <w:p w:rsidR="00316906" w:rsidRDefault="00316906" w:rsidP="00F044AC">
        <w:pPr>
          <w:pStyle w:val="Footer"/>
          <w:jc w:val="center"/>
        </w:pPr>
        <w:r w:rsidRPr="00C41B19">
          <w:rPr>
            <w:noProof/>
            <w:lang w:eastAsia="en-GB"/>
          </w:rPr>
          <w:drawing>
            <wp:anchor distT="0" distB="0" distL="114935" distR="114935" simplePos="0" relativeHeight="251663360" behindDoc="0" locked="0" layoutInCell="1" allowOverlap="0" wp14:anchorId="110DD164" wp14:editId="5A26AABD">
              <wp:simplePos x="0" y="0"/>
              <wp:positionH relativeFrom="margin">
                <wp:posOffset>7426045</wp:posOffset>
              </wp:positionH>
              <wp:positionV relativeFrom="page">
                <wp:posOffset>6866255</wp:posOffset>
              </wp:positionV>
              <wp:extent cx="2305050" cy="440055"/>
              <wp:effectExtent l="0" t="0" r="0" b="0"/>
              <wp:wrapNone/>
              <wp:docPr id="31" name="Picture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1B19">
          <w:rPr>
            <w:noProof/>
            <w:lang w:eastAsia="en-GB"/>
          </w:rPr>
          <w:drawing>
            <wp:anchor distT="0" distB="0" distL="114935" distR="114935" simplePos="0" relativeHeight="251661312" behindDoc="0" locked="0" layoutInCell="1" allowOverlap="0" wp14:anchorId="18710475" wp14:editId="42C4B048">
              <wp:simplePos x="0" y="0"/>
              <wp:positionH relativeFrom="margin">
                <wp:posOffset>4088344</wp:posOffset>
              </wp:positionH>
              <wp:positionV relativeFrom="page">
                <wp:posOffset>10002273</wp:posOffset>
              </wp:positionV>
              <wp:extent cx="2305050" cy="440055"/>
              <wp:effectExtent l="0" t="0" r="0" b="0"/>
              <wp:wrapNone/>
              <wp:docPr id="224" name="Picture 2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044AC">
          <w:rPr>
            <w:rFonts w:ascii="Arial" w:hAnsi="Arial" w:cs="Arial"/>
          </w:rPr>
          <w:fldChar w:fldCharType="begin"/>
        </w:r>
        <w:r w:rsidRPr="00F044AC">
          <w:rPr>
            <w:rFonts w:ascii="Arial" w:hAnsi="Arial" w:cs="Arial"/>
          </w:rPr>
          <w:instrText xml:space="preserve"> PAGE   \* MERGEFORMAT </w:instrText>
        </w:r>
        <w:r w:rsidRPr="00F044AC">
          <w:rPr>
            <w:rFonts w:ascii="Arial" w:hAnsi="Arial" w:cs="Arial"/>
          </w:rPr>
          <w:fldChar w:fldCharType="separate"/>
        </w:r>
        <w:r w:rsidR="00A25735">
          <w:rPr>
            <w:rFonts w:ascii="Arial" w:hAnsi="Arial" w:cs="Arial"/>
            <w:noProof/>
          </w:rPr>
          <w:t>3</w:t>
        </w:r>
        <w:r w:rsidRPr="00F044AC">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204974"/>
      <w:docPartObj>
        <w:docPartGallery w:val="Page Numbers (Bottom of Page)"/>
        <w:docPartUnique/>
      </w:docPartObj>
    </w:sdtPr>
    <w:sdtEndPr>
      <w:rPr>
        <w:noProof/>
      </w:rPr>
    </w:sdtEndPr>
    <w:sdtContent>
      <w:p w:rsidR="00316906" w:rsidRDefault="00316906" w:rsidP="00F044AC">
        <w:pPr>
          <w:pStyle w:val="Footer"/>
          <w:jc w:val="center"/>
        </w:pPr>
        <w:r w:rsidRPr="00C41B19">
          <w:rPr>
            <w:noProof/>
            <w:lang w:eastAsia="en-GB"/>
          </w:rPr>
          <w:drawing>
            <wp:anchor distT="0" distB="0" distL="114935" distR="114935" simplePos="0" relativeHeight="251665408" behindDoc="0" locked="0" layoutInCell="1" allowOverlap="0" wp14:anchorId="494EBAF9" wp14:editId="6C67C330">
              <wp:simplePos x="0" y="0"/>
              <wp:positionH relativeFrom="margin">
                <wp:posOffset>4432514</wp:posOffset>
              </wp:positionH>
              <wp:positionV relativeFrom="page">
                <wp:posOffset>10001885</wp:posOffset>
              </wp:positionV>
              <wp:extent cx="2305050" cy="440055"/>
              <wp:effectExtent l="0" t="0" r="0" b="0"/>
              <wp:wrapNone/>
              <wp:docPr id="226" name="Picture 2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1B19">
          <w:rPr>
            <w:noProof/>
            <w:lang w:eastAsia="en-GB"/>
          </w:rPr>
          <w:drawing>
            <wp:anchor distT="0" distB="0" distL="114935" distR="114935" simplePos="0" relativeHeight="251666432" behindDoc="0" locked="0" layoutInCell="1" allowOverlap="0" wp14:anchorId="63B7F562" wp14:editId="234D8EA3">
              <wp:simplePos x="0" y="0"/>
              <wp:positionH relativeFrom="margin">
                <wp:posOffset>7149572</wp:posOffset>
              </wp:positionH>
              <wp:positionV relativeFrom="page">
                <wp:posOffset>6866255</wp:posOffset>
              </wp:positionV>
              <wp:extent cx="2305050" cy="440055"/>
              <wp:effectExtent l="0" t="0" r="0" b="0"/>
              <wp:wrapNone/>
              <wp:docPr id="227" name="Picture 2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044AC">
          <w:rPr>
            <w:rFonts w:ascii="Arial" w:hAnsi="Arial" w:cs="Arial"/>
          </w:rPr>
          <w:fldChar w:fldCharType="begin"/>
        </w:r>
        <w:r w:rsidRPr="00F044AC">
          <w:rPr>
            <w:rFonts w:ascii="Arial" w:hAnsi="Arial" w:cs="Arial"/>
          </w:rPr>
          <w:instrText xml:space="preserve"> PAGE   \* MERGEFORMAT </w:instrText>
        </w:r>
        <w:r w:rsidRPr="00F044AC">
          <w:rPr>
            <w:rFonts w:ascii="Arial" w:hAnsi="Arial" w:cs="Arial"/>
          </w:rPr>
          <w:fldChar w:fldCharType="separate"/>
        </w:r>
        <w:r w:rsidR="00A25735">
          <w:rPr>
            <w:rFonts w:ascii="Arial" w:hAnsi="Arial" w:cs="Arial"/>
            <w:noProof/>
          </w:rPr>
          <w:t>28</w:t>
        </w:r>
        <w:r w:rsidRPr="00F044AC">
          <w:rPr>
            <w:rFonts w:ascii="Arial" w:hAnsi="Arial" w:cs="Arial"/>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086497"/>
      <w:docPartObj>
        <w:docPartGallery w:val="Page Numbers (Bottom of Page)"/>
        <w:docPartUnique/>
      </w:docPartObj>
    </w:sdtPr>
    <w:sdtEndPr>
      <w:rPr>
        <w:rFonts w:ascii="Arial" w:hAnsi="Arial" w:cs="Arial"/>
        <w:noProof/>
      </w:rPr>
    </w:sdtEndPr>
    <w:sdtContent>
      <w:p w:rsidR="00316906" w:rsidRPr="001F05E5" w:rsidRDefault="00316906">
        <w:pPr>
          <w:pStyle w:val="Footer"/>
          <w:jc w:val="center"/>
          <w:rPr>
            <w:rFonts w:ascii="Arial" w:hAnsi="Arial" w:cs="Arial"/>
            <w:noProof/>
          </w:rPr>
        </w:pPr>
        <w:r w:rsidRPr="00C41B19">
          <w:rPr>
            <w:noProof/>
            <w:lang w:eastAsia="en-GB"/>
          </w:rPr>
          <w:drawing>
            <wp:anchor distT="0" distB="0" distL="114935" distR="114935" simplePos="0" relativeHeight="251677696" behindDoc="0" locked="0" layoutInCell="1" allowOverlap="0" wp14:anchorId="3AADC33D" wp14:editId="3727C890">
              <wp:simplePos x="0" y="0"/>
              <wp:positionH relativeFrom="margin">
                <wp:posOffset>7183953</wp:posOffset>
              </wp:positionH>
              <wp:positionV relativeFrom="page">
                <wp:posOffset>6830060</wp:posOffset>
              </wp:positionV>
              <wp:extent cx="2305050" cy="440055"/>
              <wp:effectExtent l="0" t="0" r="0" b="0"/>
              <wp:wrapNone/>
              <wp:docPr id="229" name="Picture 2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F05E5">
          <w:rPr>
            <w:rFonts w:ascii="Arial" w:hAnsi="Arial" w:cs="Arial"/>
            <w:noProof/>
          </w:rPr>
          <w:fldChar w:fldCharType="begin"/>
        </w:r>
        <w:r w:rsidRPr="001F05E5">
          <w:rPr>
            <w:rFonts w:ascii="Arial" w:hAnsi="Arial" w:cs="Arial"/>
            <w:noProof/>
          </w:rPr>
          <w:instrText xml:space="preserve"> PAGE   \* MERGEFORMAT </w:instrText>
        </w:r>
        <w:r w:rsidRPr="001F05E5">
          <w:rPr>
            <w:rFonts w:ascii="Arial" w:hAnsi="Arial" w:cs="Arial"/>
            <w:noProof/>
          </w:rPr>
          <w:fldChar w:fldCharType="separate"/>
        </w:r>
        <w:r w:rsidR="00A25735">
          <w:rPr>
            <w:rFonts w:ascii="Arial" w:hAnsi="Arial" w:cs="Arial"/>
            <w:noProof/>
          </w:rPr>
          <w:t>7</w:t>
        </w:r>
        <w:r w:rsidRPr="001F05E5">
          <w:rPr>
            <w:rFonts w:ascii="Arial" w:hAnsi="Arial" w:cs="Arial"/>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687683"/>
      <w:docPartObj>
        <w:docPartGallery w:val="Page Numbers (Bottom of Page)"/>
        <w:docPartUnique/>
      </w:docPartObj>
    </w:sdtPr>
    <w:sdtEndPr>
      <w:rPr>
        <w:rFonts w:ascii="Arial" w:hAnsi="Arial" w:cs="Arial"/>
        <w:noProof/>
      </w:rPr>
    </w:sdtEndPr>
    <w:sdtContent>
      <w:p w:rsidR="00316906" w:rsidRPr="001F05E5" w:rsidRDefault="00316906">
        <w:pPr>
          <w:pStyle w:val="Footer"/>
          <w:jc w:val="center"/>
          <w:rPr>
            <w:rFonts w:ascii="Arial" w:hAnsi="Arial" w:cs="Arial"/>
            <w:noProof/>
          </w:rPr>
        </w:pPr>
        <w:r w:rsidRPr="00C41B19">
          <w:rPr>
            <w:noProof/>
            <w:lang w:eastAsia="en-GB"/>
          </w:rPr>
          <w:drawing>
            <wp:anchor distT="0" distB="0" distL="114935" distR="114935" simplePos="0" relativeHeight="251683840" behindDoc="0" locked="0" layoutInCell="1" allowOverlap="0" wp14:anchorId="015E835B" wp14:editId="21E1EF43">
              <wp:simplePos x="0" y="0"/>
              <wp:positionH relativeFrom="margin">
                <wp:posOffset>4092328</wp:posOffset>
              </wp:positionH>
              <wp:positionV relativeFrom="page">
                <wp:posOffset>9950450</wp:posOffset>
              </wp:positionV>
              <wp:extent cx="2305050" cy="440055"/>
              <wp:effectExtent l="0" t="0" r="0" b="0"/>
              <wp:wrapNone/>
              <wp:docPr id="232" name="Pictur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1B19">
          <w:rPr>
            <w:noProof/>
            <w:lang w:eastAsia="en-GB"/>
          </w:rPr>
          <w:drawing>
            <wp:anchor distT="0" distB="0" distL="114935" distR="114935" simplePos="0" relativeHeight="251681792" behindDoc="0" locked="0" layoutInCell="1" allowOverlap="0" wp14:anchorId="73A4A676" wp14:editId="0E92F4B8">
              <wp:simplePos x="0" y="0"/>
              <wp:positionH relativeFrom="margin">
                <wp:posOffset>7178997</wp:posOffset>
              </wp:positionH>
              <wp:positionV relativeFrom="page">
                <wp:posOffset>6830060</wp:posOffset>
              </wp:positionV>
              <wp:extent cx="2305050" cy="440055"/>
              <wp:effectExtent l="0" t="0" r="0" b="0"/>
              <wp:wrapNone/>
              <wp:docPr id="233" name="Picture 2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F05E5">
          <w:rPr>
            <w:rFonts w:ascii="Arial" w:hAnsi="Arial" w:cs="Arial"/>
            <w:noProof/>
          </w:rPr>
          <w:fldChar w:fldCharType="begin"/>
        </w:r>
        <w:r w:rsidRPr="001F05E5">
          <w:rPr>
            <w:rFonts w:ascii="Arial" w:hAnsi="Arial" w:cs="Arial"/>
            <w:noProof/>
          </w:rPr>
          <w:instrText xml:space="preserve"> PAGE   \* MERGEFORMAT </w:instrText>
        </w:r>
        <w:r w:rsidRPr="001F05E5">
          <w:rPr>
            <w:rFonts w:ascii="Arial" w:hAnsi="Arial" w:cs="Arial"/>
            <w:noProof/>
          </w:rPr>
          <w:fldChar w:fldCharType="separate"/>
        </w:r>
        <w:r w:rsidR="00A25735">
          <w:rPr>
            <w:rFonts w:ascii="Arial" w:hAnsi="Arial" w:cs="Arial"/>
            <w:noProof/>
          </w:rPr>
          <w:t>27</w:t>
        </w:r>
        <w:r w:rsidRPr="001F05E5">
          <w:rPr>
            <w:rFonts w:ascii="Arial" w:hAnsi="Arial" w:cs="Arial"/>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797272"/>
      <w:docPartObj>
        <w:docPartGallery w:val="Page Numbers (Bottom of Page)"/>
        <w:docPartUnique/>
      </w:docPartObj>
    </w:sdtPr>
    <w:sdtEndPr>
      <w:rPr>
        <w:noProof/>
      </w:rPr>
    </w:sdtEndPr>
    <w:sdtContent>
      <w:p w:rsidR="00316906" w:rsidRDefault="00316906" w:rsidP="00F044AC">
        <w:pPr>
          <w:pStyle w:val="Footer"/>
          <w:jc w:val="center"/>
        </w:pPr>
        <w:r w:rsidRPr="00C41B19">
          <w:rPr>
            <w:noProof/>
            <w:lang w:eastAsia="en-GB"/>
          </w:rPr>
          <w:drawing>
            <wp:anchor distT="0" distB="0" distL="114935" distR="114935" simplePos="0" relativeHeight="251703296" behindDoc="0" locked="0" layoutInCell="1" allowOverlap="0" wp14:anchorId="1073D87C" wp14:editId="4744C5EB">
              <wp:simplePos x="0" y="0"/>
              <wp:positionH relativeFrom="margin">
                <wp:posOffset>4230420</wp:posOffset>
              </wp:positionH>
              <wp:positionV relativeFrom="page">
                <wp:posOffset>10001885</wp:posOffset>
              </wp:positionV>
              <wp:extent cx="2305050" cy="440055"/>
              <wp:effectExtent l="0" t="0" r="0" b="0"/>
              <wp:wrapNone/>
              <wp:docPr id="416" name="Picture 4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1B19">
          <w:rPr>
            <w:noProof/>
            <w:lang w:eastAsia="en-GB"/>
          </w:rPr>
          <w:drawing>
            <wp:anchor distT="0" distB="0" distL="114935" distR="114935" simplePos="0" relativeHeight="251704320" behindDoc="0" locked="0" layoutInCell="1" allowOverlap="0" wp14:anchorId="34699D0B" wp14:editId="52BA6C36">
              <wp:simplePos x="0" y="0"/>
              <wp:positionH relativeFrom="margin">
                <wp:posOffset>7149572</wp:posOffset>
              </wp:positionH>
              <wp:positionV relativeFrom="page">
                <wp:posOffset>6866255</wp:posOffset>
              </wp:positionV>
              <wp:extent cx="2305050" cy="440055"/>
              <wp:effectExtent l="0" t="0" r="0" b="0"/>
              <wp:wrapNone/>
              <wp:docPr id="417" name="Picture 4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044AC">
          <w:rPr>
            <w:rFonts w:ascii="Arial" w:hAnsi="Arial" w:cs="Arial"/>
          </w:rPr>
          <w:fldChar w:fldCharType="begin"/>
        </w:r>
        <w:r w:rsidRPr="00F044AC">
          <w:rPr>
            <w:rFonts w:ascii="Arial" w:hAnsi="Arial" w:cs="Arial"/>
          </w:rPr>
          <w:instrText xml:space="preserve"> PAGE   \* MERGEFORMAT </w:instrText>
        </w:r>
        <w:r w:rsidRPr="00F044AC">
          <w:rPr>
            <w:rFonts w:ascii="Arial" w:hAnsi="Arial" w:cs="Arial"/>
          </w:rPr>
          <w:fldChar w:fldCharType="separate"/>
        </w:r>
        <w:r w:rsidR="00A25735">
          <w:rPr>
            <w:rFonts w:ascii="Arial" w:hAnsi="Arial" w:cs="Arial"/>
            <w:noProof/>
          </w:rPr>
          <w:t>47</w:t>
        </w:r>
        <w:r w:rsidRPr="00F044AC">
          <w:rPr>
            <w:rFonts w:ascii="Arial" w:hAnsi="Arial" w:cs="Arial"/>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236222"/>
      <w:docPartObj>
        <w:docPartGallery w:val="Page Numbers (Bottom of Page)"/>
        <w:docPartUnique/>
      </w:docPartObj>
    </w:sdtPr>
    <w:sdtEndPr>
      <w:rPr>
        <w:rFonts w:ascii="Arial" w:hAnsi="Arial" w:cs="Arial"/>
        <w:noProof/>
      </w:rPr>
    </w:sdtEndPr>
    <w:sdtContent>
      <w:p w:rsidR="00316906" w:rsidRPr="001F05E5" w:rsidRDefault="00316906">
        <w:pPr>
          <w:pStyle w:val="Footer"/>
          <w:jc w:val="center"/>
          <w:rPr>
            <w:rFonts w:ascii="Arial" w:hAnsi="Arial" w:cs="Arial"/>
            <w:noProof/>
          </w:rPr>
        </w:pPr>
        <w:r w:rsidRPr="00C41B19">
          <w:rPr>
            <w:noProof/>
            <w:lang w:eastAsia="en-GB"/>
          </w:rPr>
          <w:drawing>
            <wp:anchor distT="0" distB="0" distL="114935" distR="114935" simplePos="0" relativeHeight="251699200" behindDoc="0" locked="0" layoutInCell="1" allowOverlap="0" wp14:anchorId="13C9CA5E" wp14:editId="3F6531EC">
              <wp:simplePos x="0" y="0"/>
              <wp:positionH relativeFrom="margin">
                <wp:posOffset>4270070</wp:posOffset>
              </wp:positionH>
              <wp:positionV relativeFrom="page">
                <wp:posOffset>9950450</wp:posOffset>
              </wp:positionV>
              <wp:extent cx="2305050" cy="440055"/>
              <wp:effectExtent l="0" t="0" r="0" b="0"/>
              <wp:wrapNone/>
              <wp:docPr id="419" name="Picture 4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1B19">
          <w:rPr>
            <w:noProof/>
            <w:lang w:eastAsia="en-GB"/>
          </w:rPr>
          <w:drawing>
            <wp:anchor distT="0" distB="0" distL="114935" distR="114935" simplePos="0" relativeHeight="251698176" behindDoc="0" locked="0" layoutInCell="1" allowOverlap="0" wp14:anchorId="2838F6F0" wp14:editId="2C66249D">
              <wp:simplePos x="0" y="0"/>
              <wp:positionH relativeFrom="margin">
                <wp:posOffset>7178997</wp:posOffset>
              </wp:positionH>
              <wp:positionV relativeFrom="page">
                <wp:posOffset>6830060</wp:posOffset>
              </wp:positionV>
              <wp:extent cx="2305050" cy="440055"/>
              <wp:effectExtent l="0" t="0" r="0" b="0"/>
              <wp:wrapNone/>
              <wp:docPr id="420" name="Picture 4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230505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F05E5">
          <w:rPr>
            <w:rFonts w:ascii="Arial" w:hAnsi="Arial" w:cs="Arial"/>
            <w:noProof/>
          </w:rPr>
          <w:fldChar w:fldCharType="begin"/>
        </w:r>
        <w:r w:rsidRPr="001F05E5">
          <w:rPr>
            <w:rFonts w:ascii="Arial" w:hAnsi="Arial" w:cs="Arial"/>
            <w:noProof/>
          </w:rPr>
          <w:instrText xml:space="preserve"> PAGE   \* MERGEFORMAT </w:instrText>
        </w:r>
        <w:r w:rsidRPr="001F05E5">
          <w:rPr>
            <w:rFonts w:ascii="Arial" w:hAnsi="Arial" w:cs="Arial"/>
            <w:noProof/>
          </w:rPr>
          <w:fldChar w:fldCharType="separate"/>
        </w:r>
        <w:r w:rsidR="00A25735">
          <w:rPr>
            <w:rFonts w:ascii="Arial" w:hAnsi="Arial" w:cs="Arial"/>
            <w:noProof/>
          </w:rPr>
          <w:t>31</w:t>
        </w:r>
        <w:r w:rsidRPr="001F05E5">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06" w:rsidRDefault="00316906" w:rsidP="002747EA">
      <w:pPr>
        <w:spacing w:after="0" w:line="240" w:lineRule="auto"/>
      </w:pPr>
      <w:r>
        <w:separator/>
      </w:r>
    </w:p>
  </w:footnote>
  <w:footnote w:type="continuationSeparator" w:id="0">
    <w:p w:rsidR="00316906" w:rsidRDefault="00316906" w:rsidP="00274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667456" behindDoc="0" locked="0" layoutInCell="1" allowOverlap="1" wp14:anchorId="0BC28F29" wp14:editId="41FACCDE">
          <wp:simplePos x="0" y="0"/>
          <wp:positionH relativeFrom="column">
            <wp:posOffset>78081</wp:posOffset>
          </wp:positionH>
          <wp:positionV relativeFrom="paragraph">
            <wp:posOffset>-353695</wp:posOffset>
          </wp:positionV>
          <wp:extent cx="985652" cy="742875"/>
          <wp:effectExtent l="0" t="0" r="508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696128" behindDoc="0" locked="0" layoutInCell="1" allowOverlap="1" wp14:anchorId="54318EB3" wp14:editId="0C3C5D78">
          <wp:simplePos x="0" y="0"/>
          <wp:positionH relativeFrom="column">
            <wp:posOffset>-324732</wp:posOffset>
          </wp:positionH>
          <wp:positionV relativeFrom="paragraph">
            <wp:posOffset>-320675</wp:posOffset>
          </wp:positionV>
          <wp:extent cx="985652" cy="742875"/>
          <wp:effectExtent l="0" t="0" r="5080" b="635"/>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669504" behindDoc="0" locked="0" layoutInCell="1" allowOverlap="1" wp14:anchorId="1023946A" wp14:editId="4001685F">
          <wp:simplePos x="0" y="0"/>
          <wp:positionH relativeFrom="column">
            <wp:posOffset>-456499</wp:posOffset>
          </wp:positionH>
          <wp:positionV relativeFrom="paragraph">
            <wp:posOffset>-353695</wp:posOffset>
          </wp:positionV>
          <wp:extent cx="985652" cy="742875"/>
          <wp:effectExtent l="0" t="0" r="5080"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687936" behindDoc="0" locked="0" layoutInCell="1" allowOverlap="1" wp14:anchorId="5CD652E5" wp14:editId="2536FB2D">
          <wp:simplePos x="0" y="0"/>
          <wp:positionH relativeFrom="column">
            <wp:posOffset>-585107</wp:posOffset>
          </wp:positionH>
          <wp:positionV relativeFrom="paragraph">
            <wp:posOffset>-353695</wp:posOffset>
          </wp:positionV>
          <wp:extent cx="985652" cy="742875"/>
          <wp:effectExtent l="0" t="0" r="5080" b="63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673600" behindDoc="0" locked="0" layoutInCell="1" allowOverlap="1" wp14:anchorId="7165DB7A" wp14:editId="6BA1D679">
          <wp:simplePos x="0" y="0"/>
          <wp:positionH relativeFrom="column">
            <wp:posOffset>-508058</wp:posOffset>
          </wp:positionH>
          <wp:positionV relativeFrom="paragraph">
            <wp:posOffset>-320675</wp:posOffset>
          </wp:positionV>
          <wp:extent cx="985652" cy="742875"/>
          <wp:effectExtent l="0" t="0" r="5080" b="63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689984" behindDoc="0" locked="0" layoutInCell="1" allowOverlap="1" wp14:anchorId="0C460825" wp14:editId="75B32005">
          <wp:simplePos x="0" y="0"/>
          <wp:positionH relativeFrom="column">
            <wp:posOffset>-210209</wp:posOffset>
          </wp:positionH>
          <wp:positionV relativeFrom="paragraph">
            <wp:posOffset>-353695</wp:posOffset>
          </wp:positionV>
          <wp:extent cx="985652" cy="742875"/>
          <wp:effectExtent l="0" t="0" r="5080" b="63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685888" behindDoc="0" locked="0" layoutInCell="1" allowOverlap="1" wp14:anchorId="73E062F0" wp14:editId="02408C99">
          <wp:simplePos x="0" y="0"/>
          <wp:positionH relativeFrom="column">
            <wp:posOffset>-230529</wp:posOffset>
          </wp:positionH>
          <wp:positionV relativeFrom="paragraph">
            <wp:posOffset>-320675</wp:posOffset>
          </wp:positionV>
          <wp:extent cx="985652" cy="742875"/>
          <wp:effectExtent l="0" t="0" r="5080" b="63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694080" behindDoc="0" locked="0" layoutInCell="1" allowOverlap="1" wp14:anchorId="36C2EBAB" wp14:editId="6ED7DB21">
          <wp:simplePos x="0" y="0"/>
          <wp:positionH relativeFrom="column">
            <wp:posOffset>-589915</wp:posOffset>
          </wp:positionH>
          <wp:positionV relativeFrom="paragraph">
            <wp:posOffset>-353695</wp:posOffset>
          </wp:positionV>
          <wp:extent cx="985652" cy="742875"/>
          <wp:effectExtent l="0" t="0" r="5080" b="63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692032" behindDoc="0" locked="0" layoutInCell="1" allowOverlap="1" wp14:anchorId="69FE8349" wp14:editId="63FF82ED">
          <wp:simplePos x="0" y="0"/>
          <wp:positionH relativeFrom="column">
            <wp:posOffset>-550792</wp:posOffset>
          </wp:positionH>
          <wp:positionV relativeFrom="paragraph">
            <wp:posOffset>-320675</wp:posOffset>
          </wp:positionV>
          <wp:extent cx="985652" cy="742875"/>
          <wp:effectExtent l="0" t="0" r="5080" b="63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06" w:rsidRDefault="00316906">
    <w:pPr>
      <w:pStyle w:val="Header"/>
    </w:pPr>
    <w:r w:rsidRPr="002747EA">
      <w:rPr>
        <w:noProof/>
        <w:lang w:eastAsia="en-GB"/>
      </w:rPr>
      <w:drawing>
        <wp:anchor distT="0" distB="0" distL="114300" distR="114300" simplePos="0" relativeHeight="251701248" behindDoc="0" locked="0" layoutInCell="1" allowOverlap="1" wp14:anchorId="53B4293A" wp14:editId="419E82A4">
          <wp:simplePos x="0" y="0"/>
          <wp:positionH relativeFrom="column">
            <wp:posOffset>-291968</wp:posOffset>
          </wp:positionH>
          <wp:positionV relativeFrom="paragraph">
            <wp:posOffset>-353695</wp:posOffset>
          </wp:positionV>
          <wp:extent cx="985652" cy="742875"/>
          <wp:effectExtent l="0" t="0" r="5080" b="635"/>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652" cy="742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D0D"/>
    <w:multiLevelType w:val="hybridMultilevel"/>
    <w:tmpl w:val="5DF0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A2950"/>
    <w:multiLevelType w:val="hybridMultilevel"/>
    <w:tmpl w:val="1E92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7D5680"/>
    <w:multiLevelType w:val="hybridMultilevel"/>
    <w:tmpl w:val="6D3289C6"/>
    <w:lvl w:ilvl="0" w:tplc="E26C077A">
      <w:start w:val="1"/>
      <w:numFmt w:val="decimal"/>
      <w:lvlText w:val="%1."/>
      <w:lvlJc w:val="left"/>
      <w:pPr>
        <w:ind w:left="720" w:hanging="360"/>
      </w:pPr>
      <w:rPr>
        <w:rFonts w:hint="default"/>
        <w:b/>
        <w:color w:val="00206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C47BA1"/>
    <w:multiLevelType w:val="hybridMultilevel"/>
    <w:tmpl w:val="671E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1720E3"/>
    <w:multiLevelType w:val="hybridMultilevel"/>
    <w:tmpl w:val="C3B4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7C1B5C"/>
    <w:multiLevelType w:val="hybridMultilevel"/>
    <w:tmpl w:val="B1C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9B23FC"/>
    <w:multiLevelType w:val="hybridMultilevel"/>
    <w:tmpl w:val="5200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D82F4D"/>
    <w:multiLevelType w:val="hybridMultilevel"/>
    <w:tmpl w:val="D5861F66"/>
    <w:lvl w:ilvl="0" w:tplc="989293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5F6A04"/>
    <w:multiLevelType w:val="hybridMultilevel"/>
    <w:tmpl w:val="BCE41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1EE143E"/>
    <w:multiLevelType w:val="hybridMultilevel"/>
    <w:tmpl w:val="671E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D34324"/>
    <w:multiLevelType w:val="hybridMultilevel"/>
    <w:tmpl w:val="1F2A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0952C0"/>
    <w:multiLevelType w:val="hybridMultilevel"/>
    <w:tmpl w:val="9426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A370AC"/>
    <w:multiLevelType w:val="hybridMultilevel"/>
    <w:tmpl w:val="77D8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2014C4"/>
    <w:multiLevelType w:val="hybridMultilevel"/>
    <w:tmpl w:val="D3BC7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A781E36"/>
    <w:multiLevelType w:val="hybridMultilevel"/>
    <w:tmpl w:val="4C0281FE"/>
    <w:lvl w:ilvl="0" w:tplc="B4606E34">
      <w:start w:val="1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5710B2"/>
    <w:multiLevelType w:val="hybridMultilevel"/>
    <w:tmpl w:val="4874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6A2B5D"/>
    <w:multiLevelType w:val="hybridMultilevel"/>
    <w:tmpl w:val="250A3988"/>
    <w:lvl w:ilvl="0" w:tplc="73420A5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757803"/>
    <w:multiLevelType w:val="hybridMultilevel"/>
    <w:tmpl w:val="D1E0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AD565D"/>
    <w:multiLevelType w:val="hybridMultilevel"/>
    <w:tmpl w:val="2892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70283F"/>
    <w:multiLevelType w:val="hybridMultilevel"/>
    <w:tmpl w:val="4108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036D95"/>
    <w:multiLevelType w:val="hybridMultilevel"/>
    <w:tmpl w:val="7CF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2C5C2A"/>
    <w:multiLevelType w:val="hybridMultilevel"/>
    <w:tmpl w:val="02640F4C"/>
    <w:lvl w:ilvl="0" w:tplc="B4606E34">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2F0906"/>
    <w:multiLevelType w:val="hybridMultilevel"/>
    <w:tmpl w:val="AB8A5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EBD4E1F"/>
    <w:multiLevelType w:val="hybridMultilevel"/>
    <w:tmpl w:val="9C003C26"/>
    <w:lvl w:ilvl="0" w:tplc="B4606E34">
      <w:start w:val="1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3C42321"/>
    <w:multiLevelType w:val="hybridMultilevel"/>
    <w:tmpl w:val="495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F67EDF"/>
    <w:multiLevelType w:val="hybridMultilevel"/>
    <w:tmpl w:val="09CAE8EC"/>
    <w:lvl w:ilvl="0" w:tplc="989293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6DE11A9"/>
    <w:multiLevelType w:val="hybridMultilevel"/>
    <w:tmpl w:val="44C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F3292B"/>
    <w:multiLevelType w:val="hybridMultilevel"/>
    <w:tmpl w:val="8D929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11B5CE9"/>
    <w:multiLevelType w:val="hybridMultilevel"/>
    <w:tmpl w:val="67E09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1EE1541"/>
    <w:multiLevelType w:val="hybridMultilevel"/>
    <w:tmpl w:val="7C14A2AE"/>
    <w:lvl w:ilvl="0" w:tplc="08090001">
      <w:start w:val="1"/>
      <w:numFmt w:val="bullet"/>
      <w:lvlText w:val=""/>
      <w:lvlJc w:val="left"/>
      <w:pPr>
        <w:ind w:left="720" w:hanging="360"/>
      </w:pPr>
      <w:rPr>
        <w:rFonts w:ascii="Symbol" w:hAnsi="Symbol" w:hint="default"/>
      </w:rPr>
    </w:lvl>
    <w:lvl w:ilvl="1" w:tplc="B4606E34">
      <w:start w:val="1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B83810"/>
    <w:multiLevelType w:val="hybridMultilevel"/>
    <w:tmpl w:val="06F0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6357EB"/>
    <w:multiLevelType w:val="hybridMultilevel"/>
    <w:tmpl w:val="7A4EA0E0"/>
    <w:lvl w:ilvl="0" w:tplc="0CE40844">
      <w:start w:val="10"/>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8A53328"/>
    <w:multiLevelType w:val="hybridMultilevel"/>
    <w:tmpl w:val="8B56F1F6"/>
    <w:lvl w:ilvl="0" w:tplc="B4606E34">
      <w:start w:val="10"/>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1D80B62"/>
    <w:multiLevelType w:val="hybridMultilevel"/>
    <w:tmpl w:val="DBDC0ABA"/>
    <w:lvl w:ilvl="0" w:tplc="B4606E34">
      <w:start w:val="10"/>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4">
    <w:nsid w:val="53D726F5"/>
    <w:multiLevelType w:val="hybridMultilevel"/>
    <w:tmpl w:val="942A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EC51C9"/>
    <w:multiLevelType w:val="hybridMultilevel"/>
    <w:tmpl w:val="E3B08B6E"/>
    <w:lvl w:ilvl="0" w:tplc="9DA2F754">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nsid w:val="5A7E7036"/>
    <w:multiLevelType w:val="hybridMultilevel"/>
    <w:tmpl w:val="E368C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C4D2EE9"/>
    <w:multiLevelType w:val="hybridMultilevel"/>
    <w:tmpl w:val="65AA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A614EC"/>
    <w:multiLevelType w:val="hybridMultilevel"/>
    <w:tmpl w:val="95F4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6672B"/>
    <w:multiLevelType w:val="hybridMultilevel"/>
    <w:tmpl w:val="54EAE990"/>
    <w:lvl w:ilvl="0" w:tplc="B4606E34">
      <w:start w:val="10"/>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626D36B4"/>
    <w:multiLevelType w:val="hybridMultilevel"/>
    <w:tmpl w:val="4B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53E463C"/>
    <w:multiLevelType w:val="hybridMultilevel"/>
    <w:tmpl w:val="EFD8E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6470439"/>
    <w:multiLevelType w:val="hybridMultilevel"/>
    <w:tmpl w:val="564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8BE1BB6"/>
    <w:multiLevelType w:val="hybridMultilevel"/>
    <w:tmpl w:val="B1EC47E8"/>
    <w:lvl w:ilvl="0" w:tplc="E84EA2F0">
      <w:numFmt w:val="bullet"/>
      <w:lvlText w:val="-"/>
      <w:lvlJc w:val="left"/>
      <w:pPr>
        <w:ind w:left="720" w:hanging="360"/>
      </w:pPr>
      <w:rPr>
        <w:rFonts w:ascii="Calibri" w:eastAsia="Times New Roman" w:hAnsi="Calibri"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9175FFA"/>
    <w:multiLevelType w:val="hybridMultilevel"/>
    <w:tmpl w:val="6DF6E560"/>
    <w:lvl w:ilvl="0" w:tplc="B4606E34">
      <w:start w:val="10"/>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6C4B4D2F"/>
    <w:multiLevelType w:val="hybridMultilevel"/>
    <w:tmpl w:val="7CE25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F16787D"/>
    <w:multiLevelType w:val="hybridMultilevel"/>
    <w:tmpl w:val="B9D6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F7B0298"/>
    <w:multiLevelType w:val="hybridMultilevel"/>
    <w:tmpl w:val="F2B83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01A52C4"/>
    <w:multiLevelType w:val="hybridMultilevel"/>
    <w:tmpl w:val="F03E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06C3653"/>
    <w:multiLevelType w:val="hybridMultilevel"/>
    <w:tmpl w:val="94B215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nsid w:val="70786F4E"/>
    <w:multiLevelType w:val="hybridMultilevel"/>
    <w:tmpl w:val="823E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0D14BCD"/>
    <w:multiLevelType w:val="hybridMultilevel"/>
    <w:tmpl w:val="5C90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13554FD"/>
    <w:multiLevelType w:val="hybridMultilevel"/>
    <w:tmpl w:val="47E47010"/>
    <w:lvl w:ilvl="0" w:tplc="E26C077A">
      <w:start w:val="1"/>
      <w:numFmt w:val="decimal"/>
      <w:lvlText w:val="%1."/>
      <w:lvlJc w:val="left"/>
      <w:pPr>
        <w:ind w:left="720" w:hanging="360"/>
      </w:pPr>
      <w:rPr>
        <w:rFonts w:hint="default"/>
        <w:b/>
        <w:color w:val="00206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3EC01FD"/>
    <w:multiLevelType w:val="hybridMultilevel"/>
    <w:tmpl w:val="EBE8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412CAE"/>
    <w:multiLevelType w:val="hybridMultilevel"/>
    <w:tmpl w:val="AF06EA34"/>
    <w:lvl w:ilvl="0" w:tplc="B4606E34">
      <w:start w:val="10"/>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7B763F39"/>
    <w:multiLevelType w:val="hybridMultilevel"/>
    <w:tmpl w:val="5136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36"/>
  </w:num>
  <w:num w:numId="3">
    <w:abstractNumId w:val="45"/>
  </w:num>
  <w:num w:numId="4">
    <w:abstractNumId w:val="27"/>
  </w:num>
  <w:num w:numId="5">
    <w:abstractNumId w:val="28"/>
  </w:num>
  <w:num w:numId="6">
    <w:abstractNumId w:val="13"/>
  </w:num>
  <w:num w:numId="7">
    <w:abstractNumId w:val="8"/>
  </w:num>
  <w:num w:numId="8">
    <w:abstractNumId w:val="42"/>
  </w:num>
  <w:num w:numId="9">
    <w:abstractNumId w:val="48"/>
  </w:num>
  <w:num w:numId="10">
    <w:abstractNumId w:val="40"/>
  </w:num>
  <w:num w:numId="11">
    <w:abstractNumId w:val="17"/>
  </w:num>
  <w:num w:numId="12">
    <w:abstractNumId w:val="50"/>
  </w:num>
  <w:num w:numId="13">
    <w:abstractNumId w:val="52"/>
  </w:num>
  <w:num w:numId="14">
    <w:abstractNumId w:val="7"/>
  </w:num>
  <w:num w:numId="15">
    <w:abstractNumId w:val="10"/>
  </w:num>
  <w:num w:numId="16">
    <w:abstractNumId w:val="9"/>
  </w:num>
  <w:num w:numId="17">
    <w:abstractNumId w:val="3"/>
  </w:num>
  <w:num w:numId="18">
    <w:abstractNumId w:val="11"/>
  </w:num>
  <w:num w:numId="19">
    <w:abstractNumId w:val="34"/>
  </w:num>
  <w:num w:numId="20">
    <w:abstractNumId w:val="16"/>
  </w:num>
  <w:num w:numId="21">
    <w:abstractNumId w:val="2"/>
  </w:num>
  <w:num w:numId="22">
    <w:abstractNumId w:val="6"/>
  </w:num>
  <w:num w:numId="23">
    <w:abstractNumId w:val="37"/>
  </w:num>
  <w:num w:numId="24">
    <w:abstractNumId w:val="5"/>
  </w:num>
  <w:num w:numId="25">
    <w:abstractNumId w:val="38"/>
  </w:num>
  <w:num w:numId="26">
    <w:abstractNumId w:val="53"/>
  </w:num>
  <w:num w:numId="27">
    <w:abstractNumId w:val="15"/>
  </w:num>
  <w:num w:numId="28">
    <w:abstractNumId w:val="51"/>
  </w:num>
  <w:num w:numId="29">
    <w:abstractNumId w:val="55"/>
  </w:num>
  <w:num w:numId="30">
    <w:abstractNumId w:val="12"/>
  </w:num>
  <w:num w:numId="31">
    <w:abstractNumId w:val="19"/>
  </w:num>
  <w:num w:numId="32">
    <w:abstractNumId w:val="23"/>
  </w:num>
  <w:num w:numId="33">
    <w:abstractNumId w:val="31"/>
  </w:num>
  <w:num w:numId="34">
    <w:abstractNumId w:val="14"/>
  </w:num>
  <w:num w:numId="35">
    <w:abstractNumId w:val="4"/>
  </w:num>
  <w:num w:numId="36">
    <w:abstractNumId w:val="21"/>
  </w:num>
  <w:num w:numId="37">
    <w:abstractNumId w:val="46"/>
  </w:num>
  <w:num w:numId="38">
    <w:abstractNumId w:val="54"/>
  </w:num>
  <w:num w:numId="39">
    <w:abstractNumId w:val="24"/>
  </w:num>
  <w:num w:numId="40">
    <w:abstractNumId w:val="1"/>
  </w:num>
  <w:num w:numId="41">
    <w:abstractNumId w:val="26"/>
  </w:num>
  <w:num w:numId="42">
    <w:abstractNumId w:val="32"/>
  </w:num>
  <w:num w:numId="43">
    <w:abstractNumId w:val="44"/>
  </w:num>
  <w:num w:numId="44">
    <w:abstractNumId w:val="29"/>
  </w:num>
  <w:num w:numId="45">
    <w:abstractNumId w:val="39"/>
  </w:num>
  <w:num w:numId="46">
    <w:abstractNumId w:val="18"/>
  </w:num>
  <w:num w:numId="47">
    <w:abstractNumId w:val="33"/>
  </w:num>
  <w:num w:numId="48">
    <w:abstractNumId w:val="30"/>
  </w:num>
  <w:num w:numId="49">
    <w:abstractNumId w:val="22"/>
  </w:num>
  <w:num w:numId="50">
    <w:abstractNumId w:val="43"/>
  </w:num>
  <w:num w:numId="51">
    <w:abstractNumId w:val="25"/>
  </w:num>
  <w:num w:numId="52">
    <w:abstractNumId w:val="35"/>
  </w:num>
  <w:num w:numId="53">
    <w:abstractNumId w:val="49"/>
  </w:num>
  <w:num w:numId="54">
    <w:abstractNumId w:val="20"/>
  </w:num>
  <w:num w:numId="55">
    <w:abstractNumId w:val="0"/>
  </w:num>
  <w:num w:numId="56">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EA"/>
    <w:rsid w:val="000069AE"/>
    <w:rsid w:val="00034C2D"/>
    <w:rsid w:val="0004080B"/>
    <w:rsid w:val="000A3D35"/>
    <w:rsid w:val="000C28F9"/>
    <w:rsid w:val="000C4656"/>
    <w:rsid w:val="00120396"/>
    <w:rsid w:val="00141833"/>
    <w:rsid w:val="00143758"/>
    <w:rsid w:val="00157B70"/>
    <w:rsid w:val="00175EF8"/>
    <w:rsid w:val="001A7466"/>
    <w:rsid w:val="001E686E"/>
    <w:rsid w:val="001F05E5"/>
    <w:rsid w:val="00205F79"/>
    <w:rsid w:val="00232DC8"/>
    <w:rsid w:val="002348D8"/>
    <w:rsid w:val="002747EA"/>
    <w:rsid w:val="002A11CB"/>
    <w:rsid w:val="002D5380"/>
    <w:rsid w:val="002E76FB"/>
    <w:rsid w:val="002F0D12"/>
    <w:rsid w:val="00316906"/>
    <w:rsid w:val="00334E81"/>
    <w:rsid w:val="00340C0A"/>
    <w:rsid w:val="00350A8A"/>
    <w:rsid w:val="003574AF"/>
    <w:rsid w:val="003621B5"/>
    <w:rsid w:val="003767D6"/>
    <w:rsid w:val="003B73D8"/>
    <w:rsid w:val="003E7BBE"/>
    <w:rsid w:val="003F5CE8"/>
    <w:rsid w:val="004166A5"/>
    <w:rsid w:val="00445E0C"/>
    <w:rsid w:val="00454723"/>
    <w:rsid w:val="004563CC"/>
    <w:rsid w:val="00461C39"/>
    <w:rsid w:val="0047326E"/>
    <w:rsid w:val="00474A2C"/>
    <w:rsid w:val="004A0863"/>
    <w:rsid w:val="004E5DF4"/>
    <w:rsid w:val="00527073"/>
    <w:rsid w:val="0053127F"/>
    <w:rsid w:val="00535410"/>
    <w:rsid w:val="00537AFE"/>
    <w:rsid w:val="00546877"/>
    <w:rsid w:val="00592660"/>
    <w:rsid w:val="005C32BA"/>
    <w:rsid w:val="00656BA0"/>
    <w:rsid w:val="006C0C22"/>
    <w:rsid w:val="006E3DA1"/>
    <w:rsid w:val="006F787E"/>
    <w:rsid w:val="00704B9C"/>
    <w:rsid w:val="00721020"/>
    <w:rsid w:val="00723A75"/>
    <w:rsid w:val="00726A0B"/>
    <w:rsid w:val="0075557A"/>
    <w:rsid w:val="00783375"/>
    <w:rsid w:val="00784D54"/>
    <w:rsid w:val="007C2A84"/>
    <w:rsid w:val="00827738"/>
    <w:rsid w:val="00832AB5"/>
    <w:rsid w:val="00844899"/>
    <w:rsid w:val="00886F85"/>
    <w:rsid w:val="008910C6"/>
    <w:rsid w:val="008B388D"/>
    <w:rsid w:val="008E5CE9"/>
    <w:rsid w:val="00926170"/>
    <w:rsid w:val="009330B1"/>
    <w:rsid w:val="009B23A6"/>
    <w:rsid w:val="009D626C"/>
    <w:rsid w:val="00A01F85"/>
    <w:rsid w:val="00A224E1"/>
    <w:rsid w:val="00A25735"/>
    <w:rsid w:val="00A2617A"/>
    <w:rsid w:val="00A83940"/>
    <w:rsid w:val="00A839A1"/>
    <w:rsid w:val="00A9573A"/>
    <w:rsid w:val="00AA2B1F"/>
    <w:rsid w:val="00AB3981"/>
    <w:rsid w:val="00AF06AE"/>
    <w:rsid w:val="00B11046"/>
    <w:rsid w:val="00B374DB"/>
    <w:rsid w:val="00BB4DCA"/>
    <w:rsid w:val="00BE1A80"/>
    <w:rsid w:val="00BE1CE0"/>
    <w:rsid w:val="00C4167B"/>
    <w:rsid w:val="00C42B24"/>
    <w:rsid w:val="00C849C2"/>
    <w:rsid w:val="00CA017C"/>
    <w:rsid w:val="00CD752C"/>
    <w:rsid w:val="00CD7E64"/>
    <w:rsid w:val="00D033DD"/>
    <w:rsid w:val="00D43FFE"/>
    <w:rsid w:val="00D60320"/>
    <w:rsid w:val="00E20E21"/>
    <w:rsid w:val="00E34985"/>
    <w:rsid w:val="00E7454C"/>
    <w:rsid w:val="00E950BE"/>
    <w:rsid w:val="00E96B3A"/>
    <w:rsid w:val="00EA6ABE"/>
    <w:rsid w:val="00EB69BC"/>
    <w:rsid w:val="00F044AC"/>
    <w:rsid w:val="00F30EFF"/>
    <w:rsid w:val="00F45E0E"/>
    <w:rsid w:val="00F54EC0"/>
    <w:rsid w:val="00FD3E65"/>
    <w:rsid w:val="00FE1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9237ED17-558F-478E-A4C9-798D1040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747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2747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74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2747EA"/>
    <w:pPr>
      <w:keepNext/>
      <w:pBdr>
        <w:top w:val="single" w:sz="6" w:space="1" w:color="auto"/>
        <w:left w:val="single" w:sz="6" w:space="4" w:color="auto"/>
        <w:bottom w:val="single" w:sz="6" w:space="1" w:color="auto"/>
        <w:right w:val="single" w:sz="6" w:space="4" w:color="auto"/>
      </w:pBdr>
      <w:spacing w:after="0" w:line="240" w:lineRule="auto"/>
      <w:outlineLvl w:val="4"/>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747EA"/>
    <w:rPr>
      <w:rFonts w:ascii="Arial" w:eastAsia="Times New Roman" w:hAnsi="Arial" w:cs="Arial"/>
      <w:b/>
      <w:bCs/>
      <w:sz w:val="20"/>
      <w:szCs w:val="20"/>
    </w:rPr>
  </w:style>
  <w:style w:type="character" w:styleId="Hyperlink">
    <w:name w:val="Hyperlink"/>
    <w:basedOn w:val="DefaultParagraphFont"/>
    <w:uiPriority w:val="99"/>
    <w:unhideWhenUsed/>
    <w:rsid w:val="002747EA"/>
    <w:rPr>
      <w:color w:val="0563C1" w:themeColor="hyperlink"/>
      <w:u w:val="single"/>
    </w:rPr>
  </w:style>
  <w:style w:type="paragraph" w:styleId="Header">
    <w:name w:val="header"/>
    <w:basedOn w:val="Normal"/>
    <w:link w:val="HeaderChar"/>
    <w:uiPriority w:val="99"/>
    <w:unhideWhenUsed/>
    <w:rsid w:val="00274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7EA"/>
  </w:style>
  <w:style w:type="paragraph" w:styleId="Footer">
    <w:name w:val="footer"/>
    <w:basedOn w:val="Normal"/>
    <w:link w:val="FooterChar"/>
    <w:uiPriority w:val="99"/>
    <w:unhideWhenUsed/>
    <w:rsid w:val="00274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7EA"/>
  </w:style>
  <w:style w:type="character" w:customStyle="1" w:styleId="Heading1Char">
    <w:name w:val="Heading 1 Char"/>
    <w:basedOn w:val="DefaultParagraphFont"/>
    <w:link w:val="Heading1"/>
    <w:uiPriority w:val="1"/>
    <w:rsid w:val="002747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2747E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747EA"/>
    <w:pPr>
      <w:spacing w:after="200" w:line="276" w:lineRule="auto"/>
      <w:ind w:left="720"/>
    </w:pPr>
    <w:rPr>
      <w:rFonts w:ascii="Calibri" w:eastAsia="Calibri" w:hAnsi="Calibri" w:cs="Times New Roman"/>
      <w:sz w:val="24"/>
      <w:szCs w:val="24"/>
    </w:rPr>
  </w:style>
  <w:style w:type="table" w:customStyle="1" w:styleId="TableGrid1">
    <w:name w:val="Table Grid1"/>
    <w:basedOn w:val="TableNormal"/>
    <w:next w:val="TableGrid"/>
    <w:uiPriority w:val="59"/>
    <w:rsid w:val="002747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4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374DB"/>
    <w:rPr>
      <w:rFonts w:asciiTheme="majorHAnsi" w:eastAsiaTheme="majorEastAsia" w:hAnsiTheme="majorHAnsi" w:cstheme="majorBidi"/>
      <w:color w:val="1F4D78" w:themeColor="accent1" w:themeShade="7F"/>
      <w:sz w:val="24"/>
      <w:szCs w:val="24"/>
    </w:rPr>
  </w:style>
  <w:style w:type="paragraph" w:customStyle="1" w:styleId="BodyText1">
    <w:name w:val="Body Text1"/>
    <w:qFormat/>
    <w:rsid w:val="00B374DB"/>
    <w:pPr>
      <w:spacing w:after="0" w:line="264" w:lineRule="exact"/>
    </w:pPr>
    <w:rPr>
      <w:rFonts w:ascii="Arial" w:eastAsia="Calibri" w:hAnsi="Arial" w:cs="Arial"/>
      <w:szCs w:val="24"/>
    </w:rPr>
  </w:style>
  <w:style w:type="character" w:styleId="CommentReference">
    <w:name w:val="annotation reference"/>
    <w:basedOn w:val="DefaultParagraphFont"/>
    <w:uiPriority w:val="99"/>
    <w:semiHidden/>
    <w:unhideWhenUsed/>
    <w:rsid w:val="00592660"/>
    <w:rPr>
      <w:sz w:val="16"/>
      <w:szCs w:val="16"/>
    </w:rPr>
  </w:style>
  <w:style w:type="paragraph" w:styleId="CommentText">
    <w:name w:val="annotation text"/>
    <w:basedOn w:val="Normal"/>
    <w:link w:val="CommentTextChar"/>
    <w:uiPriority w:val="99"/>
    <w:semiHidden/>
    <w:unhideWhenUsed/>
    <w:rsid w:val="00592660"/>
    <w:pPr>
      <w:spacing w:line="240" w:lineRule="auto"/>
    </w:pPr>
    <w:rPr>
      <w:sz w:val="20"/>
      <w:szCs w:val="20"/>
    </w:rPr>
  </w:style>
  <w:style w:type="character" w:customStyle="1" w:styleId="CommentTextChar">
    <w:name w:val="Comment Text Char"/>
    <w:basedOn w:val="DefaultParagraphFont"/>
    <w:link w:val="CommentText"/>
    <w:uiPriority w:val="99"/>
    <w:semiHidden/>
    <w:rsid w:val="00592660"/>
    <w:rPr>
      <w:sz w:val="20"/>
      <w:szCs w:val="20"/>
    </w:rPr>
  </w:style>
  <w:style w:type="paragraph" w:styleId="CommentSubject">
    <w:name w:val="annotation subject"/>
    <w:basedOn w:val="CommentText"/>
    <w:next w:val="CommentText"/>
    <w:link w:val="CommentSubjectChar"/>
    <w:uiPriority w:val="99"/>
    <w:semiHidden/>
    <w:unhideWhenUsed/>
    <w:rsid w:val="00592660"/>
    <w:rPr>
      <w:b/>
      <w:bCs/>
    </w:rPr>
  </w:style>
  <w:style w:type="character" w:customStyle="1" w:styleId="CommentSubjectChar">
    <w:name w:val="Comment Subject Char"/>
    <w:basedOn w:val="CommentTextChar"/>
    <w:link w:val="CommentSubject"/>
    <w:uiPriority w:val="99"/>
    <w:semiHidden/>
    <w:rsid w:val="00592660"/>
    <w:rPr>
      <w:b/>
      <w:bCs/>
      <w:sz w:val="20"/>
      <w:szCs w:val="20"/>
    </w:rPr>
  </w:style>
  <w:style w:type="paragraph" w:styleId="BalloonText">
    <w:name w:val="Balloon Text"/>
    <w:basedOn w:val="Normal"/>
    <w:link w:val="BalloonTextChar"/>
    <w:uiPriority w:val="99"/>
    <w:semiHidden/>
    <w:unhideWhenUsed/>
    <w:rsid w:val="00592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660"/>
    <w:rPr>
      <w:rFonts w:ascii="Segoe UI" w:hAnsi="Segoe UI" w:cs="Segoe UI"/>
      <w:sz w:val="18"/>
      <w:szCs w:val="18"/>
    </w:rPr>
  </w:style>
  <w:style w:type="paragraph" w:customStyle="1" w:styleId="Default">
    <w:name w:val="Default"/>
    <w:rsid w:val="00D60320"/>
    <w:pPr>
      <w:autoSpaceDE w:val="0"/>
      <w:autoSpaceDN w:val="0"/>
      <w:adjustRightInd w:val="0"/>
      <w:spacing w:after="0" w:line="240" w:lineRule="auto"/>
    </w:pPr>
    <w:rPr>
      <w:rFonts w:ascii="Arial" w:eastAsia="Calibri" w:hAnsi="Arial" w:cs="Arial"/>
      <w:color w:val="000000"/>
      <w:sz w:val="24"/>
      <w:szCs w:val="24"/>
      <w:lang w:eastAsia="en-GB"/>
    </w:rPr>
  </w:style>
  <w:style w:type="paragraph" w:styleId="TOCHeading">
    <w:name w:val="TOC Heading"/>
    <w:basedOn w:val="Heading1"/>
    <w:next w:val="Normal"/>
    <w:uiPriority w:val="39"/>
    <w:unhideWhenUsed/>
    <w:qFormat/>
    <w:rsid w:val="008B388D"/>
    <w:pPr>
      <w:outlineLvl w:val="9"/>
    </w:pPr>
    <w:rPr>
      <w:lang w:val="en-US"/>
    </w:rPr>
  </w:style>
  <w:style w:type="paragraph" w:styleId="TOC2">
    <w:name w:val="toc 2"/>
    <w:basedOn w:val="Normal"/>
    <w:next w:val="Normal"/>
    <w:autoRedefine/>
    <w:uiPriority w:val="39"/>
    <w:unhideWhenUsed/>
    <w:rsid w:val="00157B70"/>
    <w:pPr>
      <w:tabs>
        <w:tab w:val="right" w:leader="dot" w:pos="10752"/>
      </w:tabs>
      <w:spacing w:after="100"/>
      <w:ind w:left="284"/>
    </w:pPr>
  </w:style>
  <w:style w:type="paragraph" w:styleId="TOC3">
    <w:name w:val="toc 3"/>
    <w:basedOn w:val="Normal"/>
    <w:next w:val="Normal"/>
    <w:autoRedefine/>
    <w:uiPriority w:val="39"/>
    <w:unhideWhenUsed/>
    <w:rsid w:val="00157B70"/>
    <w:pPr>
      <w:tabs>
        <w:tab w:val="right" w:leader="dot" w:pos="10752"/>
      </w:tabs>
      <w:spacing w:after="100"/>
      <w:ind w:left="284"/>
    </w:pPr>
  </w:style>
  <w:style w:type="paragraph" w:styleId="TOC1">
    <w:name w:val="toc 1"/>
    <w:basedOn w:val="Normal"/>
    <w:next w:val="Normal"/>
    <w:autoRedefine/>
    <w:uiPriority w:val="39"/>
    <w:unhideWhenUsed/>
    <w:rsid w:val="00157B70"/>
    <w:pPr>
      <w:tabs>
        <w:tab w:val="right" w:leader="dot" w:pos="10752"/>
      </w:tabs>
      <w:spacing w:after="100"/>
      <w:ind w:left="284"/>
    </w:pPr>
  </w:style>
  <w:style w:type="character" w:styleId="FollowedHyperlink">
    <w:name w:val="FollowedHyperlink"/>
    <w:basedOn w:val="DefaultParagraphFont"/>
    <w:uiPriority w:val="99"/>
    <w:semiHidden/>
    <w:unhideWhenUsed/>
    <w:rsid w:val="00926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72257">
      <w:bodyDiv w:val="1"/>
      <w:marLeft w:val="0"/>
      <w:marRight w:val="0"/>
      <w:marTop w:val="0"/>
      <w:marBottom w:val="0"/>
      <w:divBdr>
        <w:top w:val="none" w:sz="0" w:space="0" w:color="auto"/>
        <w:left w:val="none" w:sz="0" w:space="0" w:color="auto"/>
        <w:bottom w:val="none" w:sz="0" w:space="0" w:color="auto"/>
        <w:right w:val="none" w:sz="0" w:space="0" w:color="auto"/>
      </w:divBdr>
    </w:div>
    <w:div w:id="1228690149">
      <w:bodyDiv w:val="1"/>
      <w:marLeft w:val="0"/>
      <w:marRight w:val="0"/>
      <w:marTop w:val="0"/>
      <w:marBottom w:val="0"/>
      <w:divBdr>
        <w:top w:val="none" w:sz="0" w:space="0" w:color="auto"/>
        <w:left w:val="none" w:sz="0" w:space="0" w:color="auto"/>
        <w:bottom w:val="none" w:sz="0" w:space="0" w:color="auto"/>
        <w:right w:val="none" w:sz="0" w:space="0" w:color="auto"/>
      </w:divBdr>
    </w:div>
    <w:div w:id="14914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http://www.cfnf.org.uk/"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actionhants.org.uk/" TargetMode="External"/><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hyperlink" Target="http://www.cfca-rmh.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aca.org.uk/" TargetMode="External"/><Relationship Id="rId32" Type="http://schemas.openxmlformats.org/officeDocument/2006/relationships/header" Target="header7.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awca-eastleigh.org.uk/" TargetMode="Externa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mailto:ILSTprojectteam@diabetes.org.uk" TargetMode="External"/><Relationship Id="rId31" Type="http://schemas.openxmlformats.org/officeDocument/2006/relationships/hyperlink" Target="mailto:lsams@1community.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www.cfnf.org.uk/PDF_Files/2013/New_Forest_Directory_of_Services.pdf" TargetMode="External"/><Relationship Id="rId30" Type="http://schemas.openxmlformats.org/officeDocument/2006/relationships/hyperlink" Target="http://www.1community.org.uk/pages/home.aspx" TargetMode="External"/><Relationship Id="rId35"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DA34-5135-4129-A189-0089BAEC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47</Pages>
  <Words>11177</Words>
  <Characters>63710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Diabetes UK</Company>
  <LinksUpToDate>false</LinksUpToDate>
  <CharactersWithSpaces>74738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Tyson</dc:creator>
  <cp:keywords/>
  <dc:description/>
  <cp:lastModifiedBy>Ben Ellis</cp:lastModifiedBy>
  <cp:revision>16</cp:revision>
  <cp:lastPrinted>2015-08-06T09:37:00Z</cp:lastPrinted>
  <dcterms:created xsi:type="dcterms:W3CDTF">2015-08-06T08:46:00Z</dcterms:created>
  <dcterms:modified xsi:type="dcterms:W3CDTF">2015-08-06T15:03:00Z</dcterms:modified>
</cp:coreProperties>
</file>